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3101080D" w:rsidR="00397627" w:rsidRPr="00B44955" w:rsidRDefault="00612D41" w:rsidP="000B0757">
            <w:pPr>
              <w:jc w:val="both"/>
              <w:rPr>
                <w:kern w:val="2"/>
                <w:szCs w:val="24"/>
              </w:rPr>
            </w:pPr>
            <w:r w:rsidRPr="00612D41">
              <w:rPr>
                <w:kern w:val="2"/>
                <w:szCs w:val="24"/>
              </w:rPr>
              <w:t>Palo Alto programinės įrangos licencijų palaikymo paslaugų</w:t>
            </w:r>
            <w:r>
              <w:rPr>
                <w:kern w:val="2"/>
                <w:szCs w:val="24"/>
              </w:rPr>
              <w:t xml:space="preserve"> pirkimo</w:t>
            </w:r>
            <w:r w:rsidR="00F81F7D">
              <w:rPr>
                <w:kern w:val="2"/>
                <w:szCs w:val="24"/>
              </w:rPr>
              <w:t>-pardavimo sutartis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D62AD7B" w14:textId="662D84F5" w:rsidR="00CA2074" w:rsidRPr="00B44955" w:rsidRDefault="00CA2074" w:rsidP="00C10A14">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EC924A3"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021604EC" w14:textId="77777777" w:rsidR="00397627" w:rsidRPr="00B44955" w:rsidRDefault="00397627" w:rsidP="000B0757">
            <w:pPr>
              <w:rPr>
                <w:color w:val="4472C4"/>
                <w:kern w:val="2"/>
                <w:szCs w:val="24"/>
              </w:rPr>
            </w:pPr>
            <w:r w:rsidRPr="00B44955">
              <w:rPr>
                <w:color w:val="4472C4"/>
                <w:kern w:val="2"/>
                <w:szCs w:val="24"/>
              </w:rPr>
              <w:t>(nurodyti padalinį / skyrių, pareigas, vardą, pavardę, tel., el. paštą)</w:t>
            </w: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lastRenderedPageBreak/>
              <w:t>3.1. Sutarties dalykas</w:t>
            </w:r>
          </w:p>
        </w:tc>
        <w:tc>
          <w:tcPr>
            <w:tcW w:w="6441" w:type="dxa"/>
            <w:gridSpan w:val="2"/>
          </w:tcPr>
          <w:p w14:paraId="4492F666" w14:textId="071C0E86" w:rsidR="006D0260" w:rsidRPr="00B44955" w:rsidRDefault="006D0260" w:rsidP="004E67BB">
            <w:pPr>
              <w:jc w:val="both"/>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D5208">
            <w:pPr>
              <w:jc w:val="both"/>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77777777" w:rsidR="00397627" w:rsidRPr="00B44955" w:rsidRDefault="00397627" w:rsidP="000B0757">
            <w:pPr>
              <w:rPr>
                <w:kern w:val="2"/>
                <w:szCs w:val="24"/>
              </w:rPr>
            </w:pP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02FD255A" w:rsidR="000929DF" w:rsidRPr="00C554D5" w:rsidRDefault="00C76BD5"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0D5208">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5AA52CBE" w:rsidR="00006F2A" w:rsidRPr="00C554D5" w:rsidRDefault="00C76BD5"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0D5208">
                  <w:rPr>
                    <w:kern w:val="2"/>
                    <w:szCs w:val="24"/>
                  </w:rPr>
                  <w:t>Tiekėjas Paslaugas įsipareigoja suteikti Techninėje specifikacijoje nustatytais terminais, sąlygomis.</w:t>
                </w:r>
              </w:sdtContent>
            </w:sdt>
            <w:r w:rsidR="00006F2A" w:rsidRPr="00C554D5">
              <w:rPr>
                <w:kern w:val="2"/>
                <w:szCs w:val="24"/>
              </w:rPr>
              <w:t xml:space="preserve"> </w:t>
            </w:r>
            <w:r w:rsidR="001F149C">
              <w:rPr>
                <w:kern w:val="2"/>
                <w:szCs w:val="24"/>
              </w:rPr>
              <w:t>per 36 mėnesius</w:t>
            </w:r>
          </w:p>
          <w:p w14:paraId="4C469BE1" w14:textId="67D42D87" w:rsidR="00006F2A" w:rsidRPr="00C554D5" w:rsidRDefault="001F149C" w:rsidP="000B0757">
            <w:pPr>
              <w:jc w:val="both"/>
              <w:rPr>
                <w:kern w:val="2"/>
                <w:szCs w:val="24"/>
              </w:rPr>
            </w:pPr>
            <w:r>
              <w:rPr>
                <w:kern w:val="2"/>
                <w:szCs w:val="24"/>
              </w:rPr>
              <w:t>nuo Paslaugų užsakymo (toliau – Užsakymas) pateikimo dienos.</w:t>
            </w:r>
          </w:p>
          <w:p w14:paraId="4812B1C6" w14:textId="66FE721F"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6A21A2">
              <w:rPr>
                <w:kern w:val="2"/>
                <w:szCs w:val="24"/>
              </w:rPr>
              <w:t>36</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6A21A2">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21499BEC" w14:textId="56F7C3EB" w:rsidR="00840B40" w:rsidRDefault="00840B40" w:rsidP="000B0757">
            <w:pPr>
              <w:rPr>
                <w:kern w:val="2"/>
                <w:szCs w:val="24"/>
              </w:rPr>
            </w:pPr>
            <w:r>
              <w:rPr>
                <w:kern w:val="2"/>
                <w:szCs w:val="24"/>
              </w:rPr>
              <w:t xml:space="preserve">Netaikoma </w:t>
            </w:r>
          </w:p>
          <w:p w14:paraId="757F8C89" w14:textId="77777777" w:rsidR="00840B40" w:rsidRDefault="00840B40" w:rsidP="000B0757">
            <w:pPr>
              <w:rPr>
                <w:kern w:val="2"/>
                <w:szCs w:val="24"/>
              </w:rPr>
            </w:pPr>
          </w:p>
          <w:p w14:paraId="47C66AA9" w14:textId="69CDD92E" w:rsidR="00397627" w:rsidRPr="00B44955" w:rsidRDefault="00397627" w:rsidP="000B0757">
            <w:pPr>
              <w:rPr>
                <w:szCs w:val="24"/>
              </w:rPr>
            </w:pP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07D2ED1E" w:rsidR="00397627" w:rsidRPr="00B44955" w:rsidRDefault="007170B2" w:rsidP="00A04E60">
            <w:pPr>
              <w:jc w:val="both"/>
              <w:rPr>
                <w:szCs w:val="24"/>
              </w:rPr>
            </w:pPr>
            <w:r>
              <w:rPr>
                <w:szCs w:val="24"/>
              </w:rPr>
              <w:t xml:space="preserve">Pirkėjas įsipareigoja pateikti </w:t>
            </w:r>
            <w:r w:rsidR="001F149C">
              <w:rPr>
                <w:szCs w:val="24"/>
              </w:rPr>
              <w:t xml:space="preserve">Užsakymą </w:t>
            </w:r>
            <w:r>
              <w:rPr>
                <w:szCs w:val="24"/>
              </w:rPr>
              <w:t xml:space="preserve">ne vėliau kaip per 5 mėnesius nuo Sutarties </w:t>
            </w:r>
            <w:r w:rsidR="001F149C">
              <w:rPr>
                <w:szCs w:val="24"/>
              </w:rPr>
              <w:t xml:space="preserve">įsigaliojimo </w:t>
            </w:r>
            <w:r>
              <w:rPr>
                <w:szCs w:val="24"/>
              </w:rPr>
              <w:t xml:space="preserve">dienos. </w:t>
            </w:r>
            <w:r w:rsidR="00AA27D1" w:rsidRPr="00B44955">
              <w:rPr>
                <w:szCs w:val="24"/>
              </w:rPr>
              <w:t>Užsakyma</w:t>
            </w:r>
            <w:r>
              <w:rPr>
                <w:szCs w:val="24"/>
              </w:rPr>
              <w:t>s</w:t>
            </w:r>
            <w:r w:rsidR="00AA27D1" w:rsidRPr="00B44955">
              <w:rPr>
                <w:szCs w:val="24"/>
              </w:rPr>
              <w:t xml:space="preserve"> teikiam</w:t>
            </w:r>
            <w:r>
              <w:rPr>
                <w:szCs w:val="24"/>
              </w:rPr>
              <w:t>as</w:t>
            </w:r>
            <w:r w:rsidR="00AA27D1" w:rsidRPr="00B44955">
              <w:rPr>
                <w:szCs w:val="24"/>
              </w:rPr>
              <w:t xml:space="preserve"> elektroninėje užsakymų sistemoje, kai Tiekėjas tokią turi, arba Tiekėjo nurodytu elektroniniu paštu, ir laikom</w:t>
            </w:r>
            <w:r>
              <w:rPr>
                <w:szCs w:val="24"/>
              </w:rPr>
              <w:t>as</w:t>
            </w:r>
            <w:r w:rsidR="00AA27D1" w:rsidRPr="00B44955">
              <w:rPr>
                <w:szCs w:val="24"/>
              </w:rPr>
              <w:t xml:space="preserve"> gaut</w:t>
            </w:r>
            <w:r>
              <w:rPr>
                <w:szCs w:val="24"/>
              </w:rPr>
              <w:t>u</w:t>
            </w:r>
            <w:r w:rsidR="00AA27D1" w:rsidRPr="00B44955">
              <w:rPr>
                <w:szCs w:val="24"/>
              </w:rPr>
              <w:t xml:space="preserve"> kitą darbo dieną po </w:t>
            </w:r>
            <w:r>
              <w:rPr>
                <w:szCs w:val="24"/>
              </w:rPr>
              <w:t>U</w:t>
            </w:r>
            <w:r w:rsidR="00AA27D1" w:rsidRPr="00B44955">
              <w:rPr>
                <w:szCs w:val="24"/>
              </w:rPr>
              <w:t>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BF3DB1">
            <w:pPr>
              <w:jc w:val="both"/>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6A2CE605" w:rsidR="008D62A3" w:rsidRPr="00B44955" w:rsidRDefault="00C76BD5"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BF3DB1">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40CFAD7A" w:rsidR="00A31687" w:rsidRPr="00B44955" w:rsidRDefault="00C76BD5"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C74BB">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3673653E" w14:textId="77777777" w:rsidR="00A31687" w:rsidRPr="00C76BD5" w:rsidRDefault="00A31687" w:rsidP="000B0757">
            <w:pPr>
              <w:rPr>
                <w:b/>
                <w:color w:val="000000" w:themeColor="text1"/>
                <w:kern w:val="2"/>
                <w:szCs w:val="24"/>
              </w:rPr>
            </w:pPr>
            <w:r w:rsidRPr="00C76BD5">
              <w:rPr>
                <w:b/>
                <w:color w:val="000000" w:themeColor="text1"/>
                <w:kern w:val="2"/>
                <w:szCs w:val="24"/>
              </w:rPr>
              <w:t xml:space="preserve">5.3. Sutarties kainos / įkainių perskaičiavimas taikant </w:t>
            </w:r>
            <w:r w:rsidRPr="00C76BD5">
              <w:rPr>
                <w:b/>
                <w:color w:val="000000" w:themeColor="text1"/>
                <w:kern w:val="2"/>
                <w:szCs w:val="24"/>
                <w:u w:val="single"/>
              </w:rPr>
              <w:t>peržiūros</w:t>
            </w:r>
            <w:r w:rsidRPr="00C76BD5">
              <w:rPr>
                <w:b/>
                <w:color w:val="000000" w:themeColor="text1"/>
                <w:kern w:val="2"/>
                <w:szCs w:val="24"/>
              </w:rPr>
              <w:t xml:space="preserve"> taisykles</w:t>
            </w:r>
          </w:p>
          <w:p w14:paraId="03FFBDB0" w14:textId="77777777" w:rsidR="00A31687" w:rsidRPr="00C76BD5" w:rsidRDefault="00A31687" w:rsidP="000B0757">
            <w:pPr>
              <w:rPr>
                <w:b/>
                <w:color w:val="000000" w:themeColor="text1"/>
                <w:kern w:val="2"/>
                <w:szCs w:val="24"/>
              </w:rPr>
            </w:pPr>
          </w:p>
          <w:p w14:paraId="051CCB54" w14:textId="77777777" w:rsidR="00A31687" w:rsidRPr="00C76BD5" w:rsidRDefault="00A31687" w:rsidP="000B0757">
            <w:pPr>
              <w:rPr>
                <w:color w:val="000000" w:themeColor="text1"/>
                <w:kern w:val="2"/>
                <w:szCs w:val="24"/>
              </w:rPr>
            </w:pPr>
          </w:p>
        </w:tc>
        <w:tc>
          <w:tcPr>
            <w:tcW w:w="6441" w:type="dxa"/>
            <w:gridSpan w:val="2"/>
          </w:tcPr>
          <w:p w14:paraId="36A01206" w14:textId="05A1DEAB" w:rsidR="00A31687" w:rsidRPr="00C76BD5" w:rsidRDefault="00C43B8F" w:rsidP="000B0757">
            <w:pPr>
              <w:rPr>
                <w:color w:val="000000" w:themeColor="text1"/>
                <w:szCs w:val="24"/>
              </w:rPr>
            </w:pPr>
            <w:r w:rsidRPr="00C76BD5">
              <w:rPr>
                <w:color w:val="000000" w:themeColor="text1"/>
                <w:kern w:val="2"/>
                <w:szCs w:val="24"/>
              </w:rPr>
              <w:lastRenderedPageBreak/>
              <w:t xml:space="preserve">5.3.1. </w:t>
            </w:r>
            <w:r w:rsidR="00A31687" w:rsidRPr="00C76BD5">
              <w:rPr>
                <w:color w:val="000000" w:themeColor="text1"/>
                <w:kern w:val="2"/>
                <w:szCs w:val="24"/>
              </w:rPr>
              <w:t>Sutarties kaina / įkainiai bus perskaičiuojami:</w:t>
            </w:r>
          </w:p>
          <w:p w14:paraId="35E031BE" w14:textId="2DE7F793" w:rsidR="00A31687" w:rsidRPr="00C76BD5" w:rsidRDefault="00A31687" w:rsidP="00DC74BB">
            <w:pPr>
              <w:jc w:val="both"/>
              <w:rPr>
                <w:color w:val="000000" w:themeColor="text1"/>
                <w:kern w:val="2"/>
                <w:szCs w:val="24"/>
              </w:rPr>
            </w:pPr>
            <w:r w:rsidRPr="00C76BD5">
              <w:rPr>
                <w:color w:val="000000" w:themeColor="text1"/>
                <w:kern w:val="2"/>
                <w:szCs w:val="24"/>
              </w:rPr>
              <w:t>5.3.</w:t>
            </w:r>
            <w:r w:rsidR="00C43B8F" w:rsidRPr="00C76BD5">
              <w:rPr>
                <w:color w:val="000000" w:themeColor="text1"/>
                <w:kern w:val="2"/>
                <w:szCs w:val="24"/>
              </w:rPr>
              <w:t>1.</w:t>
            </w:r>
            <w:r w:rsidRPr="00C76BD5">
              <w:rPr>
                <w:color w:val="000000" w:themeColor="text1"/>
                <w:kern w:val="2"/>
                <w:szCs w:val="24"/>
              </w:rPr>
              <w:t>1. dėl PVM tarifo pasikeitimo</w:t>
            </w:r>
            <w:r w:rsidR="00C43B8F" w:rsidRPr="00C76BD5">
              <w:rPr>
                <w:color w:val="000000" w:themeColor="text1"/>
                <w:kern w:val="2"/>
                <w:szCs w:val="24"/>
              </w:rPr>
              <w:t>.</w:t>
            </w:r>
            <w:r w:rsidR="000B7A8E" w:rsidRPr="00C76BD5">
              <w:rPr>
                <w:color w:val="000000" w:themeColor="text1"/>
                <w:szCs w:val="24"/>
              </w:rPr>
              <w:t xml:space="preserve"> </w:t>
            </w:r>
            <w:r w:rsidR="000B7A8E" w:rsidRPr="00C76BD5">
              <w:rPr>
                <w:color w:val="000000" w:themeColor="text1"/>
                <w:kern w:val="2"/>
                <w:szCs w:val="24"/>
              </w:rPr>
              <w:t xml:space="preserve">Šalys susitaria, kad PVM apskaičiuojamas pagal sąskaitos faktūros išrašymo metu </w:t>
            </w:r>
            <w:r w:rsidR="000B7A8E" w:rsidRPr="00C76BD5">
              <w:rPr>
                <w:color w:val="000000" w:themeColor="text1"/>
                <w:kern w:val="2"/>
                <w:szCs w:val="24"/>
              </w:rPr>
              <w:lastRenderedPageBreak/>
              <w:t xml:space="preserve">galiojančius tarifus. Ši nuostata taikoma tuomet, jei PVM tarifas keičiasi (didėja arba mažėja) dėl teisės aktų pasikeitimo ir netaikoma, kai PVM tarifas didėja ar atsiranda pareiga jį mokėti dėl nuo </w:t>
            </w:r>
            <w:r w:rsidR="001947C2" w:rsidRPr="00C76BD5">
              <w:rPr>
                <w:color w:val="000000" w:themeColor="text1"/>
                <w:kern w:val="2"/>
                <w:szCs w:val="24"/>
              </w:rPr>
              <w:t>Tiekėjo</w:t>
            </w:r>
            <w:r w:rsidR="000B7A8E" w:rsidRPr="00C76BD5">
              <w:rPr>
                <w:color w:val="000000" w:themeColor="text1"/>
                <w:kern w:val="2"/>
                <w:szCs w:val="24"/>
              </w:rPr>
              <w:t xml:space="preserve"> priklausančių aplinkybių, pavyzdžiui, pasikeičia jo veikla, tampa PVM mokėtoju ir panašiai</w:t>
            </w:r>
            <w:r w:rsidR="0006760F" w:rsidRPr="00C76BD5">
              <w:rPr>
                <w:color w:val="000000" w:themeColor="text1"/>
                <w:kern w:val="2"/>
                <w:szCs w:val="24"/>
              </w:rPr>
              <w:t>.</w:t>
            </w:r>
          </w:p>
          <w:p w14:paraId="72B8079A" w14:textId="77777777" w:rsidR="003317E2" w:rsidRPr="00C76BD5" w:rsidRDefault="003317E2" w:rsidP="000B0757">
            <w:pPr>
              <w:rPr>
                <w:color w:val="000000" w:themeColor="text1"/>
                <w:kern w:val="2"/>
                <w:szCs w:val="24"/>
              </w:rPr>
            </w:pPr>
          </w:p>
          <w:p w14:paraId="4CC4A647" w14:textId="16C86E4F" w:rsidR="003317E2" w:rsidRPr="00C76BD5" w:rsidRDefault="00C76BD5" w:rsidP="000B0757">
            <w:pPr>
              <w:rPr>
                <w:color w:val="000000" w:themeColor="text1"/>
                <w:kern w:val="2"/>
                <w:szCs w:val="24"/>
              </w:rPr>
            </w:pPr>
            <w:sdt>
              <w:sdtPr>
                <w:rPr>
                  <w:color w:val="000000" w:themeColor="text1"/>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542C7B" w:rsidRPr="00C76BD5">
                  <w:rPr>
                    <w:color w:val="000000" w:themeColor="text1"/>
                    <w:kern w:val="2"/>
                    <w:szCs w:val="24"/>
                  </w:rPr>
                  <w:t>5.3.1.2. dėl kainų lygio pokyčio:</w:t>
                </w:r>
              </w:sdtContent>
            </w:sdt>
          </w:p>
          <w:p w14:paraId="055FBF26" w14:textId="679AA5CA" w:rsidR="007D7849" w:rsidRPr="00C76BD5" w:rsidRDefault="007D7849" w:rsidP="000B0757">
            <w:pPr>
              <w:jc w:val="both"/>
              <w:rPr>
                <w:i/>
                <w:iCs/>
                <w:color w:val="000000" w:themeColor="text1"/>
                <w:kern w:val="2"/>
                <w:szCs w:val="24"/>
              </w:rPr>
            </w:pPr>
          </w:p>
          <w:p w14:paraId="693F350D" w14:textId="77777777" w:rsidR="007D7849" w:rsidRPr="00C76BD5" w:rsidRDefault="007D7849" w:rsidP="000B0757">
            <w:pPr>
              <w:rPr>
                <w:color w:val="000000" w:themeColor="text1"/>
                <w:kern w:val="2"/>
                <w:szCs w:val="24"/>
              </w:rPr>
            </w:pPr>
          </w:p>
          <w:p w14:paraId="7B315739" w14:textId="6F4CAEEC" w:rsidR="00A31687" w:rsidRPr="00C76BD5" w:rsidRDefault="00A31687" w:rsidP="00542C7B">
            <w:pPr>
              <w:jc w:val="both"/>
              <w:rPr>
                <w:color w:val="000000" w:themeColor="text1"/>
                <w:kern w:val="2"/>
                <w:szCs w:val="24"/>
              </w:rPr>
            </w:pPr>
            <w:r w:rsidRPr="00C76BD5">
              <w:rPr>
                <w:color w:val="000000" w:themeColor="text1"/>
                <w:kern w:val="2"/>
                <w:szCs w:val="24"/>
              </w:rPr>
              <w:t>5.3.</w:t>
            </w:r>
            <w:r w:rsidR="0006760F" w:rsidRPr="00C76BD5">
              <w:rPr>
                <w:color w:val="000000" w:themeColor="text1"/>
                <w:kern w:val="2"/>
                <w:szCs w:val="24"/>
              </w:rPr>
              <w:t>1.2</w:t>
            </w:r>
            <w:r w:rsidRPr="00C76BD5">
              <w:rPr>
                <w:color w:val="000000" w:themeColor="text1"/>
                <w:kern w:val="2"/>
                <w:szCs w:val="24"/>
              </w:rPr>
              <w:t>. dėl kainų lygio pokyčio</w:t>
            </w:r>
            <w:r w:rsidR="00213E16" w:rsidRPr="00C76BD5">
              <w:rPr>
                <w:color w:val="000000" w:themeColor="text1"/>
                <w:kern w:val="2"/>
                <w:szCs w:val="24"/>
              </w:rPr>
              <w:t>:</w:t>
            </w:r>
          </w:p>
          <w:p w14:paraId="5C15B68C" w14:textId="292738B0" w:rsidR="008A0DC0" w:rsidRPr="00C76BD5" w:rsidRDefault="00213E16" w:rsidP="00542C7B">
            <w:pPr>
              <w:jc w:val="both"/>
              <w:rPr>
                <w:color w:val="000000" w:themeColor="text1"/>
                <w:szCs w:val="24"/>
              </w:rPr>
            </w:pPr>
            <w:r w:rsidRPr="00C76BD5">
              <w:rPr>
                <w:color w:val="000000" w:themeColor="text1"/>
                <w:kern w:val="2"/>
                <w:szCs w:val="24"/>
              </w:rPr>
              <w:t>5.3.1.2.1.</w:t>
            </w:r>
            <w:r w:rsidR="00534C67" w:rsidRPr="00C76BD5">
              <w:rPr>
                <w:color w:val="000000" w:themeColor="text1"/>
                <w:szCs w:val="24"/>
              </w:rPr>
              <w:t xml:space="preserve"> </w:t>
            </w:r>
            <w:r w:rsidR="008A0DC0" w:rsidRPr="00C76BD5">
              <w:rPr>
                <w:color w:val="000000" w:themeColor="text1"/>
                <w:szCs w:val="24"/>
              </w:rPr>
              <w:t xml:space="preserve">Bet kuri Sutarties Šalis Sutarties galiojimo metu turi teisę inicijuoti Sutarties kainos / įkainių peržiūrą (keitimą) ne anksčiau kaip po </w:t>
            </w:r>
            <w:r w:rsidR="0077300D" w:rsidRPr="00C76BD5">
              <w:rPr>
                <w:color w:val="000000" w:themeColor="text1"/>
                <w:szCs w:val="24"/>
              </w:rPr>
              <w:t xml:space="preserve">6 (šešių) mėnesių </w:t>
            </w:r>
            <w:r w:rsidR="008A0DC0" w:rsidRPr="00C76BD5">
              <w:rPr>
                <w:color w:val="000000" w:themeColor="text1"/>
                <w:szCs w:val="24"/>
              </w:rPr>
              <w:t>nuo Sutarties įsigaliojimo dienos (jeigu peržiūra jau buvo atlikta – nuo Susitarimo dėl paskutinio perskaičiavimo pagal šį Specialiųjų sąlygų punktą įsigaliojimo dienos), jeigu Vartojimo prekių ir paslaugų kainų pokytis (k), apskaičiuotas kaip nustatyta 5.3.</w:t>
            </w:r>
            <w:r w:rsidR="00BF1236" w:rsidRPr="00C76BD5">
              <w:rPr>
                <w:color w:val="000000" w:themeColor="text1"/>
                <w:szCs w:val="24"/>
              </w:rPr>
              <w:t>1.2</w:t>
            </w:r>
            <w:r w:rsidR="008A0DC0" w:rsidRPr="00C76BD5">
              <w:rPr>
                <w:color w:val="000000" w:themeColor="text1"/>
                <w:szCs w:val="24"/>
              </w:rPr>
              <w:t xml:space="preserve">.6 punkte, viršija 5 procentus. </w:t>
            </w:r>
            <w:r w:rsidR="00693C00" w:rsidRPr="00C76BD5">
              <w:rPr>
                <w:color w:val="000000" w:themeColor="text1"/>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C76BD5">
              <w:rPr>
                <w:color w:val="000000" w:themeColor="text1"/>
                <w:szCs w:val="24"/>
              </w:rPr>
              <w:t xml:space="preserve">Sutarties kainos / įkainių peržiūra atliekama ne rečiau kaip kas </w:t>
            </w:r>
            <w:r w:rsidR="00333C28" w:rsidRPr="00C76BD5">
              <w:rPr>
                <w:color w:val="000000" w:themeColor="text1"/>
                <w:szCs w:val="24"/>
              </w:rPr>
              <w:t xml:space="preserve">6 (šeši) </w:t>
            </w:r>
            <w:r w:rsidR="008A0DC0" w:rsidRPr="00C76BD5">
              <w:rPr>
                <w:color w:val="000000" w:themeColor="text1"/>
                <w:szCs w:val="24"/>
              </w:rPr>
              <w:t>mėnesiai.</w:t>
            </w:r>
          </w:p>
          <w:p w14:paraId="48090FEC" w14:textId="3675F357"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rPr>
              <w:t>5.3.</w:t>
            </w:r>
            <w:r w:rsidR="00543CB0" w:rsidRPr="00C76BD5">
              <w:rPr>
                <w:color w:val="000000" w:themeColor="text1"/>
                <w:kern w:val="2"/>
                <w:szCs w:val="24"/>
              </w:rPr>
              <w:t>1.2</w:t>
            </w:r>
            <w:r w:rsidRPr="00C76BD5">
              <w:rPr>
                <w:color w:val="000000" w:themeColor="text1"/>
                <w:kern w:val="2"/>
                <w:szCs w:val="24"/>
              </w:rPr>
              <w:t>.2. Sutarties k</w:t>
            </w:r>
            <w:r w:rsidRPr="00C76BD5">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1EB49C44" w14:textId="58B211B7"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rPr>
              <w:t>5.3.</w:t>
            </w:r>
            <w:r w:rsidR="00534C67" w:rsidRPr="00C76BD5">
              <w:rPr>
                <w:color w:val="000000" w:themeColor="text1"/>
                <w:kern w:val="2"/>
                <w:szCs w:val="24"/>
              </w:rPr>
              <w:t>1.2</w:t>
            </w:r>
            <w:r w:rsidRPr="00C76BD5">
              <w:rPr>
                <w:color w:val="000000" w:themeColor="text1"/>
                <w:kern w:val="2"/>
                <w:szCs w:val="24"/>
              </w:rPr>
              <w:t xml:space="preserve">.3. </w:t>
            </w:r>
            <w:r w:rsidRPr="00C76BD5">
              <w:rPr>
                <w:color w:val="000000" w:themeColor="text1"/>
                <w:kern w:val="2"/>
                <w:szCs w:val="24"/>
                <w:shd w:val="clear" w:color="auto" w:fill="FFFFFF"/>
              </w:rPr>
              <w:t>Jeigu P</w:t>
            </w:r>
            <w:r w:rsidRPr="00C76BD5">
              <w:rPr>
                <w:color w:val="000000" w:themeColor="text1"/>
                <w:szCs w:val="24"/>
              </w:rPr>
              <w:t>aslaugų teikimas</w:t>
            </w:r>
            <w:r w:rsidRPr="00C76BD5">
              <w:rPr>
                <w:color w:val="000000" w:themeColor="text1"/>
                <w:kern w:val="2"/>
                <w:szCs w:val="24"/>
                <w:shd w:val="clear" w:color="auto" w:fill="FFFFFF"/>
              </w:rPr>
              <w:t xml:space="preserve"> vėluoja dėl Tiekėjo kaltės, uždelstų suteikti P</w:t>
            </w:r>
            <w:r w:rsidRPr="00C76BD5">
              <w:rPr>
                <w:color w:val="000000" w:themeColor="text1"/>
                <w:szCs w:val="24"/>
              </w:rPr>
              <w:t>aslaugų</w:t>
            </w:r>
            <w:r w:rsidRPr="00C76BD5">
              <w:rPr>
                <w:color w:val="000000" w:themeColor="text1"/>
                <w:kern w:val="2"/>
                <w:szCs w:val="24"/>
                <w:shd w:val="clear" w:color="auto" w:fill="FFFFFF"/>
              </w:rPr>
              <w:t xml:space="preserve"> kaina / įkainiai nėra perskaičiuojami dėl kainų lygio kilimo (gali būti mažinami, tačiau negali būti didinami).</w:t>
            </w:r>
          </w:p>
          <w:p w14:paraId="11DB93C7" w14:textId="178B1AF0"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rPr>
              <w:t>5.3.</w:t>
            </w:r>
            <w:r w:rsidR="00534C67" w:rsidRPr="00C76BD5">
              <w:rPr>
                <w:color w:val="000000" w:themeColor="text1"/>
                <w:kern w:val="2"/>
                <w:szCs w:val="24"/>
              </w:rPr>
              <w:t>1.2</w:t>
            </w:r>
            <w:r w:rsidRPr="00C76BD5">
              <w:rPr>
                <w:color w:val="000000" w:themeColor="text1"/>
                <w:kern w:val="2"/>
                <w:szCs w:val="24"/>
              </w:rPr>
              <w:t xml:space="preserve">.4. Atlikdamos Sutarties kainos / įkainių peržiūrą </w:t>
            </w:r>
            <w:r w:rsidRPr="00C76BD5">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2FC1002D" w14:textId="7FC0B80B"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shd w:val="clear" w:color="auto" w:fill="FFFFFF"/>
              </w:rPr>
              <w:t>5.3.</w:t>
            </w:r>
            <w:r w:rsidR="00534C67" w:rsidRPr="00C76BD5">
              <w:rPr>
                <w:color w:val="000000" w:themeColor="text1"/>
                <w:kern w:val="2"/>
                <w:szCs w:val="24"/>
                <w:shd w:val="clear" w:color="auto" w:fill="FFFFFF"/>
              </w:rPr>
              <w:t>1.2</w:t>
            </w:r>
            <w:r w:rsidRPr="00C76BD5">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A3091BF" w14:textId="45CEA507" w:rsidR="008A0DC0" w:rsidRPr="00C76BD5" w:rsidRDefault="008A0DC0" w:rsidP="0038566A">
            <w:pPr>
              <w:jc w:val="both"/>
              <w:rPr>
                <w:color w:val="000000" w:themeColor="text1"/>
                <w:szCs w:val="24"/>
              </w:rPr>
            </w:pPr>
            <w:r w:rsidRPr="00C76BD5">
              <w:rPr>
                <w:color w:val="000000" w:themeColor="text1"/>
                <w:kern w:val="2"/>
                <w:szCs w:val="24"/>
                <w:shd w:val="clear" w:color="auto" w:fill="FFFFFF"/>
              </w:rPr>
              <w:t>5.3.</w:t>
            </w:r>
            <w:r w:rsidR="00534C67" w:rsidRPr="00C76BD5">
              <w:rPr>
                <w:color w:val="000000" w:themeColor="text1"/>
                <w:kern w:val="2"/>
                <w:szCs w:val="24"/>
                <w:shd w:val="clear" w:color="auto" w:fill="FFFFFF"/>
              </w:rPr>
              <w:t>1.2</w:t>
            </w:r>
            <w:r w:rsidRPr="00C76BD5">
              <w:rPr>
                <w:color w:val="000000" w:themeColor="text1"/>
                <w:kern w:val="2"/>
                <w:szCs w:val="24"/>
                <w:shd w:val="clear" w:color="auto" w:fill="FFFFFF"/>
              </w:rPr>
              <w:t>.6. Nauja Sutarties kaina / įkainiai apskaičiuojami pagal žemiau pateiktą formulę:</w:t>
            </w:r>
          </w:p>
          <w:p w14:paraId="5454063B" w14:textId="77777777" w:rsidR="008A0DC0" w:rsidRPr="00C76BD5" w:rsidRDefault="008A0DC0" w:rsidP="000B0757">
            <w:pPr>
              <w:rPr>
                <w:color w:val="000000" w:themeColor="text1"/>
                <w:szCs w:val="24"/>
              </w:rPr>
            </w:pPr>
          </w:p>
          <w:p w14:paraId="367FE7F7" w14:textId="77777777" w:rsidR="008A0DC0" w:rsidRPr="00C76BD5" w:rsidRDefault="00C76BD5" w:rsidP="000B0757">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8A0DC0" w:rsidRPr="00C76BD5">
              <w:rPr>
                <w:color w:val="000000" w:themeColor="text1"/>
                <w:kern w:val="2"/>
                <w:szCs w:val="24"/>
              </w:rPr>
              <w:t>, kur a – kaina / įkainis (Eur be PVM) (jei peržiūra jau buvo atlikta, tai po paskutinio perskaičiavimo)</w:t>
            </w:r>
          </w:p>
          <w:p w14:paraId="63F2C319" w14:textId="77777777" w:rsidR="008A0DC0" w:rsidRPr="00C76BD5" w:rsidRDefault="008A0DC0" w:rsidP="000B0757">
            <w:pPr>
              <w:jc w:val="both"/>
              <w:textAlignment w:val="baseline"/>
              <w:rPr>
                <w:color w:val="000000" w:themeColor="text1"/>
                <w:szCs w:val="24"/>
              </w:rPr>
            </w:pPr>
            <w:r w:rsidRPr="00C76BD5">
              <w:rPr>
                <w:color w:val="000000" w:themeColor="text1"/>
                <w:kern w:val="2"/>
                <w:szCs w:val="24"/>
              </w:rPr>
              <w:t>a</w:t>
            </w:r>
            <w:r w:rsidRPr="00C76BD5">
              <w:rPr>
                <w:color w:val="000000" w:themeColor="text1"/>
                <w:kern w:val="2"/>
                <w:szCs w:val="24"/>
                <w:vertAlign w:val="subscript"/>
              </w:rPr>
              <w:t>1</w:t>
            </w:r>
            <w:r w:rsidRPr="00C76BD5">
              <w:rPr>
                <w:color w:val="000000" w:themeColor="text1"/>
                <w:kern w:val="2"/>
                <w:szCs w:val="24"/>
              </w:rPr>
              <w:t xml:space="preserve"> – perskaičiuota (pakeista) kaina / įkainis (Eur be PVM)</w:t>
            </w:r>
          </w:p>
          <w:p w14:paraId="73338426" w14:textId="57E33A0A" w:rsidR="008A0DC0" w:rsidRPr="00C76BD5" w:rsidRDefault="008A0DC0" w:rsidP="000B0757">
            <w:pPr>
              <w:jc w:val="both"/>
              <w:textAlignment w:val="baseline"/>
              <w:rPr>
                <w:color w:val="000000" w:themeColor="text1"/>
                <w:szCs w:val="24"/>
              </w:rPr>
            </w:pPr>
            <w:r w:rsidRPr="00C76BD5">
              <w:rPr>
                <w:color w:val="000000" w:themeColor="text1"/>
                <w:kern w:val="2"/>
                <w:szCs w:val="24"/>
              </w:rPr>
              <w:lastRenderedPageBreak/>
              <w:t>k – pagal vartotojų kainų indeksą (</w:t>
            </w:r>
            <w:r w:rsidR="00001B0D" w:rsidRPr="00C76BD5">
              <w:rPr>
                <w:color w:val="000000" w:themeColor="text1"/>
                <w:kern w:val="2"/>
                <w:szCs w:val="24"/>
              </w:rPr>
              <w:t xml:space="preserve">indeksas: </w:t>
            </w:r>
            <w:r w:rsidRPr="00C76BD5">
              <w:rPr>
                <w:color w:val="000000" w:themeColor="text1"/>
                <w:kern w:val="2"/>
                <w:szCs w:val="24"/>
              </w:rPr>
              <w:t>„Vartojimo prek</w:t>
            </w:r>
            <w:r w:rsidR="0004790A" w:rsidRPr="00C76BD5">
              <w:rPr>
                <w:color w:val="000000" w:themeColor="text1"/>
                <w:kern w:val="2"/>
                <w:szCs w:val="24"/>
              </w:rPr>
              <w:t>ės</w:t>
            </w:r>
            <w:r w:rsidRPr="00C76BD5">
              <w:rPr>
                <w:color w:val="000000" w:themeColor="text1"/>
                <w:kern w:val="2"/>
                <w:szCs w:val="24"/>
              </w:rPr>
              <w:t xml:space="preserve"> ir paslaug</w:t>
            </w:r>
            <w:r w:rsidR="00001B0D" w:rsidRPr="00C76BD5">
              <w:rPr>
                <w:color w:val="000000" w:themeColor="text1"/>
                <w:kern w:val="2"/>
                <w:szCs w:val="24"/>
              </w:rPr>
              <w:t>os</w:t>
            </w:r>
            <w:r w:rsidRPr="00C76BD5">
              <w:rPr>
                <w:color w:val="000000" w:themeColor="text1"/>
                <w:kern w:val="2"/>
                <w:szCs w:val="24"/>
              </w:rPr>
              <w:t>“)</w:t>
            </w:r>
            <w:r w:rsidR="00001B0D" w:rsidRPr="00C76BD5">
              <w:rPr>
                <w:color w:val="000000" w:themeColor="text1"/>
                <w:kern w:val="2"/>
                <w:szCs w:val="24"/>
              </w:rPr>
              <w:t xml:space="preserve"> </w:t>
            </w:r>
            <w:r w:rsidRPr="00C76BD5">
              <w:rPr>
                <w:color w:val="000000" w:themeColor="text1"/>
                <w:kern w:val="2"/>
                <w:szCs w:val="24"/>
              </w:rPr>
              <w:t>apskaičiuotas Vartojimo prekių ir paslaugų kainų pokytis (padidėjimas arba sumažėjimas) (%). „k“ reikšmė skaičiuojama pagal formulę:</w:t>
            </w:r>
          </w:p>
          <w:p w14:paraId="1A619F7E" w14:textId="77777777" w:rsidR="008A0DC0" w:rsidRPr="00C76BD5" w:rsidRDefault="008A0DC0" w:rsidP="000B0757">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C76BD5">
              <w:rPr>
                <w:color w:val="000000" w:themeColor="text1"/>
                <w:kern w:val="2"/>
                <w:szCs w:val="24"/>
              </w:rPr>
              <w:t>, (proc.) kur</w:t>
            </w:r>
          </w:p>
          <w:p w14:paraId="2E3057A7" w14:textId="25A8219B" w:rsidR="008A0DC0" w:rsidRPr="00C76BD5" w:rsidRDefault="008A0DC0" w:rsidP="000B0757">
            <w:pPr>
              <w:jc w:val="both"/>
              <w:textAlignment w:val="baseline"/>
              <w:rPr>
                <w:color w:val="000000" w:themeColor="text1"/>
                <w:szCs w:val="24"/>
              </w:rPr>
            </w:pPr>
            <w:proofErr w:type="spellStart"/>
            <w:r w:rsidRPr="00C76BD5">
              <w:rPr>
                <w:color w:val="000000" w:themeColor="text1"/>
                <w:kern w:val="2"/>
                <w:szCs w:val="24"/>
              </w:rPr>
              <w:t>Ind</w:t>
            </w:r>
            <w:r w:rsidRPr="00C76BD5">
              <w:rPr>
                <w:color w:val="000000" w:themeColor="text1"/>
                <w:kern w:val="2"/>
                <w:szCs w:val="24"/>
                <w:vertAlign w:val="subscript"/>
              </w:rPr>
              <w:t>naujausias</w:t>
            </w:r>
            <w:proofErr w:type="spellEnd"/>
            <w:r w:rsidRPr="00C76BD5">
              <w:rPr>
                <w:color w:val="000000" w:themeColor="text1"/>
                <w:kern w:val="2"/>
                <w:szCs w:val="24"/>
              </w:rPr>
              <w:t xml:space="preserve"> – kreipimosi dėl kainos / įkainių peržiūros išsiuntimo kitai Šaliai dieną paskelbtas naujausias </w:t>
            </w:r>
            <w:r w:rsidR="00EC5717" w:rsidRPr="00C76BD5">
              <w:rPr>
                <w:color w:val="000000" w:themeColor="text1"/>
                <w:kern w:val="2"/>
                <w:szCs w:val="24"/>
              </w:rPr>
              <w:t>„V</w:t>
            </w:r>
            <w:r w:rsidRPr="00C76BD5">
              <w:rPr>
                <w:color w:val="000000" w:themeColor="text1"/>
                <w:kern w:val="2"/>
                <w:szCs w:val="24"/>
              </w:rPr>
              <w:t>artojimo prek</w:t>
            </w:r>
            <w:r w:rsidR="00EC5717" w:rsidRPr="00C76BD5">
              <w:rPr>
                <w:color w:val="000000" w:themeColor="text1"/>
                <w:kern w:val="2"/>
                <w:szCs w:val="24"/>
              </w:rPr>
              <w:t>ės</w:t>
            </w:r>
            <w:r w:rsidRPr="00C76BD5">
              <w:rPr>
                <w:color w:val="000000" w:themeColor="text1"/>
                <w:kern w:val="2"/>
                <w:szCs w:val="24"/>
              </w:rPr>
              <w:t xml:space="preserve"> ir paslaug</w:t>
            </w:r>
            <w:r w:rsidR="00EC5717" w:rsidRPr="00C76BD5">
              <w:rPr>
                <w:color w:val="000000" w:themeColor="text1"/>
                <w:kern w:val="2"/>
                <w:szCs w:val="24"/>
              </w:rPr>
              <w:t>os“</w:t>
            </w:r>
            <w:r w:rsidRPr="00C76BD5">
              <w:rPr>
                <w:color w:val="000000" w:themeColor="text1"/>
                <w:kern w:val="2"/>
                <w:szCs w:val="24"/>
              </w:rPr>
              <w:t xml:space="preserve"> indeksas.</w:t>
            </w:r>
          </w:p>
          <w:p w14:paraId="0F9F61F6" w14:textId="06DF0531" w:rsidR="008A0DC0" w:rsidRPr="00C76BD5" w:rsidRDefault="008A0DC0" w:rsidP="0038566A">
            <w:pPr>
              <w:jc w:val="both"/>
              <w:rPr>
                <w:color w:val="000000" w:themeColor="text1"/>
                <w:szCs w:val="24"/>
              </w:rPr>
            </w:pPr>
            <w:proofErr w:type="spellStart"/>
            <w:r w:rsidRPr="00C76BD5">
              <w:rPr>
                <w:color w:val="000000" w:themeColor="text1"/>
                <w:kern w:val="2"/>
                <w:szCs w:val="24"/>
              </w:rPr>
              <w:t>Ind</w:t>
            </w:r>
            <w:r w:rsidRPr="00C76BD5">
              <w:rPr>
                <w:color w:val="000000" w:themeColor="text1"/>
                <w:kern w:val="2"/>
                <w:szCs w:val="24"/>
                <w:vertAlign w:val="subscript"/>
              </w:rPr>
              <w:t>pradžia</w:t>
            </w:r>
            <w:proofErr w:type="spellEnd"/>
            <w:r w:rsidRPr="00C76BD5">
              <w:rPr>
                <w:color w:val="000000" w:themeColor="text1"/>
                <w:kern w:val="2"/>
                <w:szCs w:val="24"/>
              </w:rPr>
              <w:t xml:space="preserve"> – laikotarpio pradžios datos (mėnesio) </w:t>
            </w:r>
            <w:r w:rsidR="000462CC" w:rsidRPr="00C76BD5">
              <w:rPr>
                <w:color w:val="000000" w:themeColor="text1"/>
                <w:kern w:val="2"/>
                <w:szCs w:val="24"/>
              </w:rPr>
              <w:t>„V</w:t>
            </w:r>
            <w:r w:rsidRPr="00C76BD5">
              <w:rPr>
                <w:color w:val="000000" w:themeColor="text1"/>
                <w:kern w:val="2"/>
                <w:szCs w:val="24"/>
              </w:rPr>
              <w:t>artojimo prek</w:t>
            </w:r>
            <w:r w:rsidR="000462CC" w:rsidRPr="00C76BD5">
              <w:rPr>
                <w:color w:val="000000" w:themeColor="text1"/>
                <w:kern w:val="2"/>
                <w:szCs w:val="24"/>
              </w:rPr>
              <w:t>ės</w:t>
            </w:r>
            <w:r w:rsidRPr="00C76BD5">
              <w:rPr>
                <w:color w:val="000000" w:themeColor="text1"/>
                <w:kern w:val="2"/>
                <w:szCs w:val="24"/>
              </w:rPr>
              <w:t xml:space="preserve"> ir paslaug</w:t>
            </w:r>
            <w:r w:rsidR="000462CC" w:rsidRPr="00C76BD5">
              <w:rPr>
                <w:color w:val="000000" w:themeColor="text1"/>
                <w:kern w:val="2"/>
                <w:szCs w:val="24"/>
              </w:rPr>
              <w:t>os“</w:t>
            </w:r>
            <w:r w:rsidRPr="00C76BD5">
              <w:rPr>
                <w:color w:val="000000" w:themeColor="text1"/>
                <w:kern w:val="2"/>
                <w:szCs w:val="24"/>
              </w:rPr>
              <w:t xml:space="preserve"> indeksas. Pirmojo perskaičiavimo atveju laikotarpio pradžia (mėnuo) yra paskutinės pirkimo, kurio pagrindu sudaryta Sutartis, pasiūlymų pateikimo termino dienos mėnuo </w:t>
            </w:r>
            <w:r w:rsidR="00697197" w:rsidRPr="00C76BD5">
              <w:rPr>
                <w:color w:val="000000" w:themeColor="text1"/>
                <w:kern w:val="2"/>
                <w:szCs w:val="24"/>
              </w:rPr>
              <w:t xml:space="preserve">(taikoma, </w:t>
            </w:r>
            <w:r w:rsidR="0029112A" w:rsidRPr="00C76BD5">
              <w:rPr>
                <w:color w:val="000000" w:themeColor="text1"/>
                <w:kern w:val="2"/>
                <w:szCs w:val="24"/>
              </w:rPr>
              <w:t>jei perskaičiavimas atliekamas</w:t>
            </w:r>
            <w:r w:rsidR="00C415C1" w:rsidRPr="00C76BD5">
              <w:rPr>
                <w:color w:val="000000" w:themeColor="text1"/>
                <w:kern w:val="2"/>
                <w:szCs w:val="24"/>
              </w:rPr>
              <w:t xml:space="preserve"> esant aplinkybei</w:t>
            </w:r>
            <w:r w:rsidR="00D64FAB" w:rsidRPr="00C76BD5">
              <w:rPr>
                <w:color w:val="000000" w:themeColor="text1"/>
                <w:kern w:val="2"/>
                <w:szCs w:val="24"/>
              </w:rPr>
              <w:t>, kad</w:t>
            </w:r>
            <w:r w:rsidR="00CC29C5" w:rsidRPr="00C76BD5">
              <w:rPr>
                <w:color w:val="000000" w:themeColor="text1"/>
                <w:kern w:val="2"/>
                <w:szCs w:val="24"/>
              </w:rPr>
              <w:t xml:space="preserve"> nuo  (galutinio) pasiūlymo pateikimo iki Sutarties sudarymo dienos yra praėję daugiau nei 6 (šeši) mėnesiai</w:t>
            </w:r>
            <w:r w:rsidR="0029112A" w:rsidRPr="00C76BD5">
              <w:rPr>
                <w:color w:val="000000" w:themeColor="text1"/>
                <w:kern w:val="2"/>
                <w:szCs w:val="24"/>
              </w:rPr>
              <w:t>)</w:t>
            </w:r>
            <w:r w:rsidRPr="00C76BD5">
              <w:rPr>
                <w:color w:val="000000" w:themeColor="text1"/>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rPr>
              <w:t>5.3.</w:t>
            </w:r>
            <w:r w:rsidR="00534C67" w:rsidRPr="00C76BD5">
              <w:rPr>
                <w:color w:val="000000" w:themeColor="text1"/>
                <w:kern w:val="2"/>
                <w:szCs w:val="24"/>
              </w:rPr>
              <w:t>1.2</w:t>
            </w:r>
            <w:r w:rsidRPr="00C76BD5">
              <w:rPr>
                <w:color w:val="000000" w:themeColor="text1"/>
                <w:kern w:val="2"/>
                <w:szCs w:val="24"/>
              </w:rPr>
              <w:t xml:space="preserve">.7. </w:t>
            </w:r>
            <w:r w:rsidRPr="00C76BD5">
              <w:rPr>
                <w:color w:val="000000" w:themeColor="text1"/>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C76BD5">
              <w:rPr>
                <w:color w:val="000000" w:themeColor="text1"/>
                <w:kern w:val="2"/>
                <w:szCs w:val="24"/>
                <w:shd w:val="clear" w:color="auto" w:fill="FFFFFF"/>
                <w:vertAlign w:val="subscript"/>
              </w:rPr>
              <w:t>1</w:t>
            </w:r>
            <w:r w:rsidRPr="00C76BD5">
              <w:rPr>
                <w:color w:val="000000" w:themeColor="text1"/>
                <w:kern w:val="2"/>
                <w:szCs w:val="24"/>
                <w:shd w:val="clear" w:color="auto" w:fill="FFFFFF"/>
              </w:rPr>
              <w:t>“ suapvalinamas iki dviejų</w:t>
            </w:r>
            <w:r w:rsidRPr="00C76BD5">
              <w:rPr>
                <w:b/>
                <w:color w:val="000000" w:themeColor="text1"/>
                <w:kern w:val="2"/>
                <w:szCs w:val="24"/>
                <w:shd w:val="clear" w:color="auto" w:fill="FFFFFF"/>
              </w:rPr>
              <w:t xml:space="preserve"> </w:t>
            </w:r>
            <w:r w:rsidRPr="00C76BD5">
              <w:rPr>
                <w:color w:val="000000" w:themeColor="text1"/>
                <w:kern w:val="2"/>
                <w:szCs w:val="24"/>
                <w:shd w:val="clear" w:color="auto" w:fill="FFFFFF"/>
              </w:rPr>
              <w:t>skaitmenų po kablelio.</w:t>
            </w:r>
          </w:p>
          <w:p w14:paraId="246E733B" w14:textId="2E887BE7"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shd w:val="clear" w:color="auto" w:fill="FFFFFF"/>
              </w:rPr>
              <w:t>5.3.</w:t>
            </w:r>
            <w:r w:rsidR="00534C67" w:rsidRPr="00C76BD5">
              <w:rPr>
                <w:color w:val="000000" w:themeColor="text1"/>
                <w:kern w:val="2"/>
                <w:szCs w:val="24"/>
                <w:shd w:val="clear" w:color="auto" w:fill="FFFFFF"/>
              </w:rPr>
              <w:t>1.2</w:t>
            </w:r>
            <w:r w:rsidRPr="00C76BD5">
              <w:rPr>
                <w:color w:val="000000" w:themeColor="text1"/>
                <w:kern w:val="2"/>
                <w:szCs w:val="24"/>
                <w:shd w:val="clear" w:color="auto" w:fill="FFFFFF"/>
              </w:rPr>
              <w:t>.8.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C76BD5">
              <w:rPr>
                <w:color w:val="000000" w:themeColor="text1"/>
                <w:kern w:val="2"/>
                <w:szCs w:val="24"/>
                <w:shd w:val="clear" w:color="auto" w:fill="FFFFFF"/>
              </w:rPr>
              <w:t xml:space="preserve">, </w:t>
            </w:r>
            <w:r w:rsidRPr="00C76BD5">
              <w:rPr>
                <w:color w:val="000000" w:themeColor="text1"/>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76BD5" w:rsidRDefault="008A0DC0" w:rsidP="0038566A">
            <w:pPr>
              <w:jc w:val="both"/>
              <w:rPr>
                <w:color w:val="000000" w:themeColor="text1"/>
                <w:kern w:val="2"/>
                <w:szCs w:val="24"/>
                <w:shd w:val="clear" w:color="auto" w:fill="FFFFFF"/>
              </w:rPr>
            </w:pPr>
            <w:r w:rsidRPr="00C76BD5">
              <w:rPr>
                <w:color w:val="000000" w:themeColor="text1"/>
                <w:kern w:val="2"/>
                <w:szCs w:val="24"/>
                <w:shd w:val="clear" w:color="auto" w:fill="FFFFFF"/>
              </w:rPr>
              <w:t>5</w:t>
            </w:r>
            <w:r w:rsidRPr="00C76BD5">
              <w:rPr>
                <w:color w:val="000000" w:themeColor="text1"/>
                <w:kern w:val="2"/>
                <w:szCs w:val="24"/>
              </w:rPr>
              <w:t>.3.</w:t>
            </w:r>
            <w:r w:rsidR="00534C67" w:rsidRPr="00C76BD5">
              <w:rPr>
                <w:color w:val="000000" w:themeColor="text1"/>
                <w:kern w:val="2"/>
                <w:szCs w:val="24"/>
              </w:rPr>
              <w:t>1.2</w:t>
            </w:r>
            <w:r w:rsidRPr="00C76BD5">
              <w:rPr>
                <w:color w:val="000000" w:themeColor="text1"/>
                <w:kern w:val="2"/>
                <w:szCs w:val="24"/>
              </w:rPr>
              <w:t xml:space="preserve">.9. </w:t>
            </w:r>
            <w:r w:rsidRPr="00C76BD5">
              <w:rPr>
                <w:color w:val="000000" w:themeColor="text1"/>
                <w:kern w:val="2"/>
                <w:szCs w:val="24"/>
                <w:shd w:val="clear" w:color="auto" w:fill="FFFFFF"/>
              </w:rPr>
              <w:t xml:space="preserve">Susitarimas turi būti sudarytas per </w:t>
            </w:r>
            <w:r w:rsidR="004B1AC9" w:rsidRPr="00C76BD5">
              <w:rPr>
                <w:color w:val="000000" w:themeColor="text1"/>
                <w:kern w:val="2"/>
                <w:szCs w:val="24"/>
                <w:shd w:val="clear" w:color="auto" w:fill="FFFFFF"/>
              </w:rPr>
              <w:t xml:space="preserve">30 </w:t>
            </w:r>
            <w:r w:rsidRPr="00C76BD5">
              <w:rPr>
                <w:color w:val="000000" w:themeColor="text1"/>
                <w:kern w:val="2"/>
                <w:szCs w:val="24"/>
                <w:shd w:val="clear" w:color="auto" w:fill="FFFFFF"/>
              </w:rPr>
              <w:t>(</w:t>
            </w:r>
            <w:r w:rsidR="004B1AC9" w:rsidRPr="00C76BD5">
              <w:rPr>
                <w:color w:val="000000" w:themeColor="text1"/>
                <w:kern w:val="2"/>
                <w:szCs w:val="24"/>
                <w:shd w:val="clear" w:color="auto" w:fill="FFFFFF"/>
              </w:rPr>
              <w:t>trisdešimt</w:t>
            </w:r>
            <w:r w:rsidRPr="00C76BD5">
              <w:rPr>
                <w:color w:val="000000" w:themeColor="text1"/>
                <w:kern w:val="2"/>
                <w:szCs w:val="24"/>
                <w:shd w:val="clear" w:color="auto" w:fill="FFFFFF"/>
              </w:rPr>
              <w:t xml:space="preserve">) </w:t>
            </w:r>
            <w:r w:rsidR="004B1AC9" w:rsidRPr="00C76BD5">
              <w:rPr>
                <w:color w:val="000000" w:themeColor="text1"/>
                <w:kern w:val="2"/>
                <w:szCs w:val="24"/>
                <w:shd w:val="clear" w:color="auto" w:fill="FFFFFF"/>
              </w:rPr>
              <w:t xml:space="preserve">dienų </w:t>
            </w:r>
            <w:r w:rsidRPr="00C76BD5">
              <w:rPr>
                <w:color w:val="000000" w:themeColor="text1"/>
                <w:kern w:val="2"/>
                <w:szCs w:val="24"/>
                <w:shd w:val="clear" w:color="auto" w:fill="FFFFFF"/>
              </w:rPr>
              <w:t>nuo Šalies pateikto tinkamo prašymo perskaičiuoti S</w:t>
            </w:r>
            <w:r w:rsidRPr="00C76BD5">
              <w:rPr>
                <w:color w:val="000000" w:themeColor="text1"/>
                <w:kern w:val="2"/>
                <w:szCs w:val="24"/>
              </w:rPr>
              <w:t xml:space="preserve">utarties </w:t>
            </w:r>
            <w:r w:rsidRPr="00C76BD5">
              <w:rPr>
                <w:color w:val="000000" w:themeColor="text1"/>
                <w:kern w:val="2"/>
                <w:szCs w:val="24"/>
                <w:shd w:val="clear" w:color="auto" w:fill="FFFFFF"/>
              </w:rPr>
              <w:t>kainą / įkainius gavimo dienos.</w:t>
            </w:r>
            <w:r w:rsidR="0054007B" w:rsidRPr="00C76BD5">
              <w:rPr>
                <w:color w:val="000000" w:themeColor="text1"/>
                <w:kern w:val="2"/>
                <w:szCs w:val="24"/>
                <w:shd w:val="clear" w:color="auto" w:fill="FFFFFF"/>
              </w:rPr>
              <w:t xml:space="preserve"> Jei Paslaugos suteikiamos po prašymo pateikimo, tačiau susitarimas dar nėra sudarytas, </w:t>
            </w:r>
            <w:r w:rsidR="00A77865" w:rsidRPr="00C76BD5">
              <w:rPr>
                <w:color w:val="000000" w:themeColor="text1"/>
                <w:kern w:val="2"/>
                <w:szCs w:val="24"/>
                <w:shd w:val="clear" w:color="auto" w:fill="FFFFFF"/>
              </w:rPr>
              <w:t>suteiktų</w:t>
            </w:r>
            <w:r w:rsidR="0054007B" w:rsidRPr="00C76BD5">
              <w:rPr>
                <w:color w:val="000000" w:themeColor="text1"/>
                <w:kern w:val="2"/>
                <w:szCs w:val="24"/>
                <w:shd w:val="clear" w:color="auto" w:fill="FFFFFF"/>
              </w:rPr>
              <w:t xml:space="preserve"> P</w:t>
            </w:r>
            <w:r w:rsidR="00A77865" w:rsidRPr="00C76BD5">
              <w:rPr>
                <w:color w:val="000000" w:themeColor="text1"/>
                <w:kern w:val="2"/>
                <w:szCs w:val="24"/>
                <w:shd w:val="clear" w:color="auto" w:fill="FFFFFF"/>
              </w:rPr>
              <w:t>aslaug</w:t>
            </w:r>
            <w:r w:rsidR="0054007B" w:rsidRPr="00C76BD5">
              <w:rPr>
                <w:color w:val="000000" w:themeColor="text1"/>
                <w:kern w:val="2"/>
                <w:szCs w:val="24"/>
                <w:shd w:val="clear" w:color="auto" w:fill="FFFFFF"/>
              </w:rPr>
              <w:t>ų kainoms/ įkainiams taikomos peržiūrėtos kainos / įkainiai.</w:t>
            </w:r>
          </w:p>
          <w:p w14:paraId="48C22048" w14:textId="156ABFC2" w:rsidR="00D20114" w:rsidRPr="00C76BD5" w:rsidRDefault="008A0DC0" w:rsidP="0038566A">
            <w:pPr>
              <w:jc w:val="both"/>
              <w:rPr>
                <w:color w:val="000000" w:themeColor="text1"/>
                <w:kern w:val="2"/>
                <w:szCs w:val="24"/>
                <w:shd w:val="clear" w:color="auto" w:fill="FFFFFF"/>
              </w:rPr>
            </w:pPr>
            <w:r w:rsidRPr="00C76BD5">
              <w:rPr>
                <w:color w:val="000000" w:themeColor="text1"/>
                <w:kern w:val="2"/>
                <w:szCs w:val="24"/>
                <w:shd w:val="clear" w:color="auto" w:fill="FFFFFF"/>
              </w:rPr>
              <w:t>5.3.</w:t>
            </w:r>
            <w:r w:rsidR="00534C67" w:rsidRPr="00C76BD5">
              <w:rPr>
                <w:color w:val="000000" w:themeColor="text1"/>
                <w:kern w:val="2"/>
                <w:szCs w:val="24"/>
                <w:shd w:val="clear" w:color="auto" w:fill="FFFFFF"/>
              </w:rPr>
              <w:t>1.2</w:t>
            </w:r>
            <w:r w:rsidRPr="00C76BD5">
              <w:rPr>
                <w:color w:val="000000" w:themeColor="text1"/>
                <w:kern w:val="2"/>
                <w:szCs w:val="24"/>
                <w:shd w:val="clear" w:color="auto" w:fill="FFFFFF"/>
              </w:rPr>
              <w:t xml:space="preserve">.10. </w:t>
            </w:r>
            <w:r w:rsidR="0034182E" w:rsidRPr="00C76BD5">
              <w:rPr>
                <w:color w:val="000000" w:themeColor="text1"/>
                <w:kern w:val="2"/>
                <w:szCs w:val="24"/>
                <w:shd w:val="clear" w:color="auto" w:fill="FFFFFF"/>
              </w:rPr>
              <w:t>Sutarties kaina / įkainiai neperskaičiuojami, jei Sutarties kainodara - kintamas įkainis arba vykdymo išlaidų atlyginimas</w:t>
            </w:r>
            <w:r w:rsidR="00D20114" w:rsidRPr="00C76BD5">
              <w:rPr>
                <w:color w:val="000000" w:themeColor="text1"/>
                <w:kern w:val="2"/>
                <w:szCs w:val="24"/>
                <w:shd w:val="clear" w:color="auto" w:fill="FFFFFF"/>
              </w:rPr>
              <w:t>.</w:t>
            </w:r>
          </w:p>
          <w:p w14:paraId="2EEC1414" w14:textId="5973C7FB" w:rsidR="008A0DC0" w:rsidRPr="00C76BD5" w:rsidRDefault="00D20114" w:rsidP="0038566A">
            <w:pPr>
              <w:jc w:val="both"/>
              <w:rPr>
                <w:color w:val="000000" w:themeColor="text1"/>
                <w:kern w:val="2"/>
                <w:szCs w:val="24"/>
              </w:rPr>
            </w:pPr>
            <w:r w:rsidRPr="00C76BD5">
              <w:rPr>
                <w:color w:val="000000" w:themeColor="text1"/>
                <w:kern w:val="2"/>
                <w:szCs w:val="24"/>
                <w:bdr w:val="none" w:sz="0" w:space="0" w:color="auto" w:frame="1"/>
              </w:rPr>
              <w:t xml:space="preserve">5.3.1.2.11. </w:t>
            </w:r>
            <w:r w:rsidR="008A0DC0" w:rsidRPr="00C76BD5">
              <w:rPr>
                <w:color w:val="000000" w:themeColor="text1"/>
                <w:kern w:val="2"/>
                <w:szCs w:val="24"/>
                <w:bdr w:val="none" w:sz="0" w:space="0" w:color="auto" w:frame="1"/>
              </w:rPr>
              <w:t xml:space="preserve">Susitarimu Šalys neturi teisės keisti procedūroje nurodytos tvarkos ar kitų Sutarties nuostatų, išskyrus, jei keitimas atliekamas pagal VPĮ </w:t>
            </w:r>
            <w:r w:rsidR="00DA5707" w:rsidRPr="00C76BD5">
              <w:rPr>
                <w:color w:val="000000" w:themeColor="text1"/>
                <w:kern w:val="2"/>
                <w:szCs w:val="24"/>
                <w:bdr w:val="none" w:sz="0" w:space="0" w:color="auto" w:frame="1"/>
              </w:rPr>
              <w:t>/ PĮ</w:t>
            </w:r>
            <w:r w:rsidR="00732720" w:rsidRPr="00C76BD5">
              <w:rPr>
                <w:color w:val="000000" w:themeColor="text1"/>
                <w:kern w:val="2"/>
                <w:szCs w:val="24"/>
                <w:bdr w:val="none" w:sz="0" w:space="0" w:color="auto" w:frame="1"/>
              </w:rPr>
              <w:t xml:space="preserve"> </w:t>
            </w:r>
            <w:r w:rsidR="008A0DC0" w:rsidRPr="00C76BD5">
              <w:rPr>
                <w:color w:val="000000" w:themeColor="text1"/>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01F58739" w14:textId="4255B1AD" w:rsidR="00EC271D" w:rsidRPr="00C554D5" w:rsidRDefault="00C76BD5" w:rsidP="000B0757">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EndPr/>
              <w:sdtContent>
                <w:r w:rsidR="0038566A">
                  <w:rPr>
                    <w:kern w:val="2"/>
                    <w:szCs w:val="24"/>
                  </w:rPr>
                  <w:t>Punktas netaikomas.</w:t>
                </w:r>
              </w:sdtContent>
            </w:sdt>
          </w:p>
          <w:p w14:paraId="5614326C" w14:textId="4B86D1A5" w:rsidR="00A31687" w:rsidRPr="00B44955" w:rsidRDefault="00A31687" w:rsidP="0038566A">
            <w:pPr>
              <w:rPr>
                <w:szCs w:val="24"/>
              </w:rPr>
            </w:pP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lastRenderedPageBreak/>
              <w:t>5.5. Atsiskaitymo su Tiekėju terminas ir tvarka</w:t>
            </w:r>
          </w:p>
        </w:tc>
        <w:tc>
          <w:tcPr>
            <w:tcW w:w="6441" w:type="dxa"/>
            <w:gridSpan w:val="2"/>
          </w:tcPr>
          <w:p w14:paraId="62C375EB" w14:textId="292078A3" w:rsidR="00A31687" w:rsidRPr="00B44955" w:rsidRDefault="00C44FF7" w:rsidP="0038566A">
            <w:pPr>
              <w:jc w:val="both"/>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036DF2E2" w:rsidR="00A31687" w:rsidRPr="00B44955" w:rsidRDefault="00E0721D" w:rsidP="002D27D7">
            <w:pPr>
              <w:jc w:val="both"/>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r w:rsidR="007170B2">
              <w:rPr>
                <w:kern w:val="2"/>
                <w:szCs w:val="24"/>
              </w:rPr>
              <w:t>įvykdžius Užsakymą sumokama visa Sutarties kaina.</w:t>
            </w:r>
            <w:r w:rsidRPr="00C554D5">
              <w:rPr>
                <w:kern w:val="2"/>
                <w:szCs w:val="24"/>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2D5B56F7" w14:textId="32C07FD4"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Netaikoma</w:t>
            </w:r>
          </w:p>
          <w:p w14:paraId="2424125B" w14:textId="77777777" w:rsidR="00DD6B08" w:rsidRPr="00DD7771" w:rsidRDefault="00DD6B08" w:rsidP="00DD6B08">
            <w:pPr>
              <w:rPr>
                <w:color w:val="000000"/>
                <w:kern w:val="2"/>
                <w:szCs w:val="24"/>
                <w:shd w:val="clear" w:color="auto" w:fill="FFFFFF"/>
              </w:rPr>
            </w:pPr>
            <w:r w:rsidRPr="00DD6B08">
              <w:rPr>
                <w:color w:val="000000"/>
                <w:kern w:val="2"/>
                <w:szCs w:val="24"/>
                <w:shd w:val="clear" w:color="auto" w:fill="FFFFFF"/>
              </w:rPr>
              <w:t> </w:t>
            </w:r>
          </w:p>
          <w:p w14:paraId="574931CE" w14:textId="474C0FAC" w:rsidR="00DD6B08" w:rsidRPr="00B44955" w:rsidRDefault="00DD6B08" w:rsidP="002D27D7">
            <w:pPr>
              <w:rPr>
                <w:color w:val="000000"/>
                <w:kern w:val="2"/>
                <w:szCs w:val="24"/>
                <w:shd w:val="clear" w:color="auto" w:fill="FFFFFF"/>
              </w:rPr>
            </w:pP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5C291D91" w14:textId="77777777" w:rsidR="00A14778" w:rsidRPr="00DD7771" w:rsidRDefault="00A14778" w:rsidP="00A14778">
            <w:pPr>
              <w:rPr>
                <w:kern w:val="2"/>
                <w:szCs w:val="24"/>
              </w:rPr>
            </w:pPr>
            <w:r w:rsidRPr="00A14778">
              <w:rPr>
                <w:kern w:val="2"/>
                <w:szCs w:val="24"/>
              </w:rPr>
              <w:t>Netaikoma</w:t>
            </w:r>
          </w:p>
          <w:p w14:paraId="30601C9E" w14:textId="77777777" w:rsidR="00A14778" w:rsidRPr="00DD7771" w:rsidRDefault="00A14778" w:rsidP="00A14778">
            <w:pPr>
              <w:rPr>
                <w:kern w:val="2"/>
                <w:szCs w:val="24"/>
              </w:rPr>
            </w:pPr>
            <w:r w:rsidRPr="00A14778">
              <w:rPr>
                <w:kern w:val="2"/>
                <w:szCs w:val="24"/>
              </w:rPr>
              <w:t> </w:t>
            </w:r>
          </w:p>
          <w:p w14:paraId="0585B1F2" w14:textId="466055BB" w:rsidR="00A14778" w:rsidRPr="00B44955" w:rsidRDefault="00A14778" w:rsidP="002D27D7">
            <w:pPr>
              <w:rPr>
                <w:kern w:val="2"/>
                <w:szCs w:val="24"/>
              </w:rPr>
            </w:pP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55BADE66" w14:textId="77777777" w:rsidR="00EA1E08" w:rsidRPr="00844E87" w:rsidRDefault="00EA1E08" w:rsidP="00EA1E08">
            <w:pPr>
              <w:rPr>
                <w:rFonts w:ascii="Arial" w:hAnsi="Arial" w:cs="Arial"/>
                <w:kern w:val="2"/>
                <w:sz w:val="20"/>
              </w:rPr>
            </w:pPr>
            <w:r w:rsidRPr="00844E87">
              <w:rPr>
                <w:rFonts w:ascii="Arial" w:hAnsi="Arial" w:cs="Arial"/>
                <w:kern w:val="2"/>
                <w:sz w:val="20"/>
              </w:rPr>
              <w:t>Netaikoma</w:t>
            </w:r>
          </w:p>
          <w:p w14:paraId="0953E7E4" w14:textId="1A7B6EB9" w:rsidR="00EA1E08" w:rsidRPr="00844E87" w:rsidRDefault="00EA1E08" w:rsidP="00EA1E08">
            <w:pPr>
              <w:rPr>
                <w:rFonts w:ascii="Arial" w:hAnsi="Arial" w:cs="Arial"/>
                <w:kern w:val="2"/>
                <w:sz w:val="20"/>
              </w:rPr>
            </w:pPr>
            <w:r w:rsidRPr="00844E87">
              <w:rPr>
                <w:rFonts w:ascii="Arial" w:hAnsi="Arial" w:cs="Arial"/>
                <w:kern w:val="2"/>
                <w:sz w:val="20"/>
              </w:rPr>
              <w:t> </w:t>
            </w:r>
          </w:p>
          <w:p w14:paraId="72F3DD3B" w14:textId="77777777" w:rsidR="00EA1E08" w:rsidRPr="00844E87" w:rsidRDefault="00EA1E08" w:rsidP="00EA1E08">
            <w:pPr>
              <w:rPr>
                <w:rFonts w:ascii="Arial" w:hAnsi="Arial" w:cs="Arial"/>
                <w:kern w:val="2"/>
                <w:sz w:val="20"/>
              </w:rPr>
            </w:pPr>
            <w:r w:rsidRPr="00844E87">
              <w:rPr>
                <w:rFonts w:ascii="Arial" w:hAnsi="Arial" w:cs="Arial"/>
                <w:kern w:val="2"/>
                <w:sz w:val="20"/>
              </w:rPr>
              <w:t> </w:t>
            </w:r>
          </w:p>
          <w:p w14:paraId="21B430E0" w14:textId="1C62EFDC" w:rsidR="005B4805" w:rsidRPr="00844E87" w:rsidRDefault="005B4805" w:rsidP="000B0757">
            <w:pPr>
              <w:rPr>
                <w:rFonts w:ascii="Arial" w:hAnsi="Arial" w:cs="Arial"/>
                <w:kern w:val="2"/>
                <w:sz w:val="20"/>
              </w:rPr>
            </w:pPr>
          </w:p>
          <w:p w14:paraId="19A40417" w14:textId="46A3C430" w:rsidR="008742D7" w:rsidRPr="00844E87" w:rsidRDefault="008742D7" w:rsidP="000B0757">
            <w:pPr>
              <w:rPr>
                <w:rFonts w:ascii="Arial" w:hAnsi="Arial" w:cs="Arial"/>
                <w:sz w:val="20"/>
              </w:rPr>
            </w:pP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844E87" w:rsidRDefault="00503036" w:rsidP="00503036">
            <w:pPr>
              <w:rPr>
                <w:rFonts w:ascii="Arial" w:hAnsi="Arial" w:cs="Arial"/>
                <w:kern w:val="2"/>
                <w:sz w:val="20"/>
              </w:rPr>
            </w:pPr>
            <w:r w:rsidRPr="00844E87">
              <w:rPr>
                <w:rFonts w:ascii="Arial" w:hAnsi="Arial" w:cs="Arial"/>
                <w:kern w:val="2"/>
                <w:sz w:val="20"/>
              </w:rPr>
              <w:t>Netaikoma</w:t>
            </w:r>
          </w:p>
          <w:p w14:paraId="76F782BD" w14:textId="77777777" w:rsidR="00503036" w:rsidRPr="00844E87" w:rsidRDefault="00503036" w:rsidP="00503036">
            <w:pPr>
              <w:rPr>
                <w:rFonts w:ascii="Arial" w:hAnsi="Arial" w:cs="Arial"/>
                <w:kern w:val="2"/>
                <w:sz w:val="20"/>
              </w:rPr>
            </w:pPr>
            <w:r w:rsidRPr="00844E87">
              <w:rPr>
                <w:rFonts w:ascii="Arial" w:hAnsi="Arial" w:cs="Arial"/>
                <w:kern w:val="2"/>
                <w:sz w:val="20"/>
              </w:rPr>
              <w:t> </w:t>
            </w:r>
          </w:p>
          <w:p w14:paraId="5146C1E5" w14:textId="77777777" w:rsidR="005B4805" w:rsidRPr="00844E87" w:rsidRDefault="005B4805" w:rsidP="000B0757">
            <w:pPr>
              <w:rPr>
                <w:rFonts w:ascii="Arial" w:hAnsi="Arial" w:cs="Arial"/>
                <w:kern w:val="2"/>
                <w:sz w:val="20"/>
              </w:rPr>
            </w:pPr>
          </w:p>
          <w:p w14:paraId="4E9A5D1B" w14:textId="02E8B97B" w:rsidR="00EA1E08" w:rsidRPr="00844E87" w:rsidRDefault="00EA1E08" w:rsidP="000B0757">
            <w:pPr>
              <w:rPr>
                <w:rFonts w:ascii="Arial" w:hAnsi="Arial" w:cs="Arial"/>
                <w:kern w:val="2"/>
                <w:sz w:val="20"/>
              </w:rPr>
            </w:pP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3AD75DD2" w:rsidR="00242D7F" w:rsidRPr="00844E87" w:rsidRDefault="00242D7F" w:rsidP="00E2344F">
            <w:pPr>
              <w:rPr>
                <w:rFonts w:ascii="Arial" w:hAnsi="Arial" w:cs="Arial"/>
                <w:kern w:val="2"/>
                <w:sz w:val="20"/>
              </w:rPr>
            </w:pPr>
            <w:r w:rsidRPr="00844E87">
              <w:rPr>
                <w:rFonts w:ascii="Arial" w:hAnsi="Arial" w:cs="Arial"/>
                <w:kern w:val="2"/>
                <w:sz w:val="20"/>
              </w:rPr>
              <w:t>Netaikoma </w:t>
            </w:r>
          </w:p>
          <w:p w14:paraId="0317553D" w14:textId="77777777" w:rsidR="00503036" w:rsidRPr="00844E87" w:rsidRDefault="00503036" w:rsidP="000B0757">
            <w:pPr>
              <w:rPr>
                <w:rFonts w:ascii="Arial" w:hAnsi="Arial" w:cs="Arial"/>
                <w:kern w:val="2"/>
                <w:sz w:val="20"/>
              </w:rPr>
            </w:pPr>
          </w:p>
          <w:p w14:paraId="010F4185" w14:textId="6A6237FE" w:rsidR="005B4805" w:rsidRPr="00844E87" w:rsidRDefault="005B4805" w:rsidP="00503036">
            <w:pPr>
              <w:rPr>
                <w:rFonts w:ascii="Arial" w:hAnsi="Arial" w:cs="Arial"/>
                <w:kern w:val="2"/>
                <w:sz w:val="20"/>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C76BD5"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2160F1F6"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E2344F">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55851CA5" w:rsidR="004331E9" w:rsidRPr="00D14FA5" w:rsidRDefault="00B65571" w:rsidP="00E2344F">
            <w:pPr>
              <w:rPr>
                <w:kern w:val="2"/>
                <w:szCs w:val="24"/>
              </w:rPr>
            </w:pPr>
            <w:r w:rsidRPr="00B65571">
              <w:rPr>
                <w:kern w:val="2"/>
                <w:szCs w:val="24"/>
              </w:rPr>
              <w:t> </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59A45AE8" w:rsidR="006F0026" w:rsidRPr="00BE19D2" w:rsidRDefault="00E2344F" w:rsidP="000B0757">
                <w:pPr>
                  <w:jc w:val="both"/>
                  <w:rPr>
                    <w:kern w:val="2"/>
                    <w:szCs w:val="24"/>
                  </w:rPr>
                </w:pPr>
                <w:r>
                  <w:rPr>
                    <w:kern w:val="2"/>
                    <w:szCs w:val="24"/>
                  </w:rPr>
                  <w:t>Punktas netaikomas.</w:t>
                </w:r>
              </w:p>
            </w:sdtContent>
          </w:sdt>
          <w:p w14:paraId="00DDD45C" w14:textId="5A3560AF"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715054">
            <w:pPr>
              <w:jc w:val="both"/>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715054">
            <w:pPr>
              <w:jc w:val="both"/>
              <w:rPr>
                <w:kern w:val="2"/>
                <w:szCs w:val="24"/>
              </w:rPr>
            </w:pPr>
            <w:r w:rsidRPr="00B44955">
              <w:rPr>
                <w:color w:val="000000"/>
                <w:kern w:val="2"/>
                <w:szCs w:val="24"/>
              </w:rPr>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Pirkėjas nuo kitos nei nustatytas 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2298618C" w14:textId="5454A1F8" w:rsidR="006F0026" w:rsidRPr="00B44955" w:rsidRDefault="006F0026" w:rsidP="00715054">
            <w:pPr>
              <w:jc w:val="both"/>
              <w:rPr>
                <w:b/>
                <w:kern w:val="2"/>
                <w:szCs w:val="24"/>
              </w:rPr>
            </w:pPr>
            <w:r w:rsidRPr="00B44955">
              <w:rPr>
                <w:color w:val="000000"/>
                <w:kern w:val="2"/>
                <w:szCs w:val="24"/>
              </w:rPr>
              <w:lastRenderedPageBreak/>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715054">
            <w:pPr>
              <w:jc w:val="both"/>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715054">
            <w:pPr>
              <w:jc w:val="both"/>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715054">
            <w:pPr>
              <w:jc w:val="both"/>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715054">
            <w:pPr>
              <w:jc w:val="both"/>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715054">
            <w:pPr>
              <w:jc w:val="both"/>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9.7. Tiekėjui taikomos netesybos dėl pirkimo dokumentuose nustatytų Kokybinių kriterijų nepasiekimo Sutarties vykdymo metu</w:t>
            </w:r>
          </w:p>
        </w:tc>
        <w:tc>
          <w:tcPr>
            <w:tcW w:w="6441" w:type="dxa"/>
            <w:gridSpan w:val="2"/>
            <w:vAlign w:val="center"/>
          </w:tcPr>
          <w:p w14:paraId="2A97DD1E" w14:textId="3000640C" w:rsidR="00DA2295" w:rsidRPr="00B44955" w:rsidRDefault="00C76BD5"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715054">
                  <w:rPr>
                    <w:kern w:val="2"/>
                    <w:szCs w:val="24"/>
                  </w:rPr>
                  <w:t>Punktas netaikomas.</w:t>
                </w:r>
              </w:sdtContent>
            </w:sdt>
          </w:p>
        </w:tc>
      </w:tr>
      <w:tr w:rsidR="006F0026" w:rsidRPr="00B44955"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lastRenderedPageBreak/>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120237FA" w:rsidR="006F0026" w:rsidRPr="00B44955" w:rsidRDefault="00987472" w:rsidP="000B0757">
            <w:pPr>
              <w:rPr>
                <w:color w:val="4472C4"/>
                <w:kern w:val="2"/>
                <w:szCs w:val="24"/>
              </w:rPr>
            </w:pPr>
            <w:r w:rsidRPr="00B44955">
              <w:rPr>
                <w:kern w:val="2"/>
                <w:szCs w:val="24"/>
              </w:rPr>
              <w:t>Punktas netaikomas, taikomos 8.3.2 punkte nustatytos sąlygos.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color w:val="000000" w:themeColor="text1"/>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1A1455AE" w:rsidR="000E00F3" w:rsidRPr="00C76BD5" w:rsidRDefault="00B7510B" w:rsidP="000B0757">
                <w:pPr>
                  <w:rPr>
                    <w:color w:val="000000" w:themeColor="text1"/>
                    <w:kern w:val="2"/>
                    <w:szCs w:val="24"/>
                  </w:rPr>
                </w:pPr>
                <w:r w:rsidRPr="00C76BD5">
                  <w:rPr>
                    <w:color w:val="000000" w:themeColor="text1"/>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262CDF16" w:rsidR="00E33243" w:rsidRPr="00C554D5" w:rsidRDefault="00E4688C"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C069A7">
            <w:pPr>
              <w:jc w:val="both"/>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w:t>
            </w:r>
            <w:r w:rsidRPr="00C554D5">
              <w:rPr>
                <w:kern w:val="2"/>
                <w:szCs w:val="24"/>
              </w:rPr>
              <w:lastRenderedPageBreak/>
              <w:t xml:space="preserve">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0A66C27D"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C069A7" w:rsidRDefault="006F0026" w:rsidP="000B0757">
            <w:pPr>
              <w:rPr>
                <w:b/>
                <w:kern w:val="2"/>
                <w:szCs w:val="24"/>
                <w:lang w:val="en-US"/>
              </w:rPr>
            </w:pPr>
            <w:r w:rsidRPr="00C069A7">
              <w:rPr>
                <w:b/>
                <w:kern w:val="2"/>
                <w:szCs w:val="24"/>
                <w:lang w:val="en-US"/>
              </w:rPr>
              <w:t xml:space="preserve">10.1. </w:t>
            </w:r>
            <w:r w:rsidRPr="00C069A7">
              <w:rPr>
                <w:b/>
                <w:kern w:val="2"/>
                <w:szCs w:val="24"/>
              </w:rPr>
              <w:t>Esminės Sutarties sąlygos</w:t>
            </w:r>
          </w:p>
        </w:tc>
        <w:tc>
          <w:tcPr>
            <w:tcW w:w="6441" w:type="dxa"/>
            <w:gridSpan w:val="2"/>
          </w:tcPr>
          <w:p w14:paraId="088FF203" w14:textId="55A552A3" w:rsidR="005E475C" w:rsidRPr="00C069A7" w:rsidRDefault="00217E26" w:rsidP="000B0757">
            <w:pPr>
              <w:jc w:val="both"/>
              <w:rPr>
                <w:kern w:val="2"/>
                <w:szCs w:val="24"/>
              </w:rPr>
            </w:pPr>
            <w:r w:rsidRPr="00C069A7">
              <w:rPr>
                <w:kern w:val="2"/>
                <w:szCs w:val="24"/>
              </w:rPr>
              <w:t>N</w:t>
            </w:r>
            <w:r w:rsidR="005E475C" w:rsidRPr="00C069A7">
              <w:rPr>
                <w:kern w:val="2"/>
                <w:szCs w:val="24"/>
              </w:rPr>
              <w:t xml:space="preserve">etaikomas </w:t>
            </w:r>
          </w:p>
          <w:p w14:paraId="357662AC" w14:textId="77777777" w:rsidR="005E475C" w:rsidRPr="00C069A7" w:rsidRDefault="005E475C" w:rsidP="000B0757">
            <w:pPr>
              <w:jc w:val="both"/>
              <w:rPr>
                <w:i/>
                <w:iCs/>
                <w:kern w:val="2"/>
                <w:szCs w:val="24"/>
              </w:rPr>
            </w:pPr>
          </w:p>
          <w:p w14:paraId="5C7E6BFE" w14:textId="16D83275" w:rsidR="006F0026" w:rsidRPr="00C069A7" w:rsidRDefault="006F0026" w:rsidP="000B0757">
            <w:pPr>
              <w:rPr>
                <w:kern w:val="2"/>
                <w:szCs w:val="24"/>
              </w:rPr>
            </w:pP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D45B8C" w:rsidRDefault="00217E26" w:rsidP="000B0757">
            <w:pPr>
              <w:jc w:val="both"/>
              <w:rPr>
                <w:kern w:val="2"/>
                <w:szCs w:val="24"/>
              </w:rPr>
            </w:pPr>
            <w:r w:rsidRPr="00D45B8C">
              <w:rPr>
                <w:kern w:val="2"/>
                <w:szCs w:val="24"/>
              </w:rPr>
              <w:t xml:space="preserve">Netaikoma </w:t>
            </w:r>
          </w:p>
          <w:p w14:paraId="59E9D142" w14:textId="77777777" w:rsidR="00217E26" w:rsidRPr="00DD7771" w:rsidRDefault="00217E26" w:rsidP="000B0757">
            <w:pPr>
              <w:jc w:val="both"/>
              <w:rPr>
                <w:color w:val="0070C0"/>
                <w:kern w:val="2"/>
                <w:szCs w:val="24"/>
              </w:rPr>
            </w:pPr>
          </w:p>
          <w:p w14:paraId="1A77783B" w14:textId="4E622B4B" w:rsidR="006F0026" w:rsidRPr="00B44955" w:rsidRDefault="006F0026" w:rsidP="00C069A7">
            <w:pPr>
              <w:jc w:val="both"/>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01041FE2"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.1.1.</w:t>
            </w:r>
            <w:r w:rsidR="00A04E60">
              <w:rPr>
                <w:kern w:val="2"/>
                <w:szCs w:val="24"/>
              </w:rPr>
              <w:t xml:space="preserve"> </w:t>
            </w:r>
            <w:r w:rsidR="00A04E60" w:rsidRPr="00A04E60">
              <w:rPr>
                <w:kern w:val="2"/>
                <w:szCs w:val="24"/>
              </w:rPr>
              <w:t>Sutartis įsigalioja ir Paslaugos pradedamos teikti nuo užsakymo pateikimo datos.</w:t>
            </w:r>
            <w:r w:rsidRPr="00BE19D2">
              <w:rPr>
                <w:kern w:val="2"/>
                <w:szCs w:val="24"/>
              </w:rPr>
              <w:t xml:space="preserve"> </w:t>
            </w:r>
          </w:p>
          <w:p w14:paraId="55A34F5A" w14:textId="46C1042C" w:rsidR="00162BEA" w:rsidRPr="00BE19D2" w:rsidRDefault="00162BEA" w:rsidP="00A04E60">
            <w:pPr>
              <w:jc w:val="both"/>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Sutartis galioja iki visiško prievolių įvykdymo</w:t>
            </w:r>
            <w:r w:rsidR="00E34E9D">
              <w:rPr>
                <w:color w:val="000000"/>
                <w:kern w:val="2"/>
                <w:szCs w:val="24"/>
              </w:rPr>
              <w:t xml:space="preserve">, </w:t>
            </w:r>
            <w:r w:rsidR="00A04E60">
              <w:rPr>
                <w:color w:val="000000"/>
                <w:kern w:val="2"/>
                <w:szCs w:val="24"/>
              </w:rPr>
              <w:t>b</w:t>
            </w:r>
            <w:r w:rsidR="00E34E9D">
              <w:rPr>
                <w:color w:val="000000"/>
                <w:kern w:val="2"/>
                <w:szCs w:val="24"/>
              </w:rPr>
              <w:t>et ne ilgiau kaip 41 (keturiasdešimt vieną) mėnesį.</w:t>
            </w:r>
            <w:r w:rsidRPr="00BE19D2">
              <w:rPr>
                <w:color w:val="000000"/>
                <w:kern w:val="2"/>
                <w:szCs w:val="24"/>
              </w:rPr>
              <w:t xml:space="preserve">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AA01DB">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1111408A" w14:textId="771FCE7F" w:rsidR="00F767B5" w:rsidRPr="00DD7771" w:rsidRDefault="00F767B5" w:rsidP="00F767B5">
            <w:pPr>
              <w:rPr>
                <w:kern w:val="2"/>
                <w:szCs w:val="24"/>
              </w:rPr>
            </w:pPr>
            <w:r w:rsidRPr="00F767B5">
              <w:rPr>
                <w:kern w:val="2"/>
                <w:szCs w:val="24"/>
              </w:rPr>
              <w:t> </w:t>
            </w:r>
            <w:r w:rsidR="00805B9D" w:rsidRPr="00805B9D">
              <w:rPr>
                <w:kern w:val="2"/>
                <w:szCs w:val="24"/>
              </w:rPr>
              <w:t>Punktas netaikomas (4.2 punkte numatytos sąlygos taikomos).</w:t>
            </w:r>
          </w:p>
          <w:p w14:paraId="49AA4AD8" w14:textId="6F39FF6B" w:rsidR="00F767B5" w:rsidRPr="00DD7771" w:rsidRDefault="00F767B5" w:rsidP="00AA01DB">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805B9D">
            <w:pPr>
              <w:jc w:val="both"/>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805B9D">
            <w:pPr>
              <w:jc w:val="both"/>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805B9D">
            <w:pPr>
              <w:jc w:val="both"/>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805B9D">
            <w:pPr>
              <w:jc w:val="both"/>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805B9D">
            <w:pPr>
              <w:jc w:val="both"/>
              <w:rPr>
                <w:kern w:val="2"/>
                <w:szCs w:val="24"/>
              </w:rPr>
            </w:pPr>
            <w:r w:rsidRPr="00C554D5">
              <w:rPr>
                <w:kern w:val="2"/>
                <w:szCs w:val="24"/>
              </w:rPr>
              <w:t xml:space="preserve">12.2.3. jeigu paaiškėja, kad Tiekėjas nevykdo įsipareigojimų, kurie pasiūlymų vertinimo metu pirkimo dokumentuose buvo nustatyti kaip pasiūlymų vertinimo kriterijai ir už kuriuos Tiekėjui </w:t>
            </w:r>
            <w:r w:rsidRPr="00C554D5">
              <w:rPr>
                <w:kern w:val="2"/>
                <w:szCs w:val="24"/>
              </w:rPr>
              <w:lastRenderedPageBreak/>
              <w:t>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6B094D1B" w:rsidR="00601B00" w:rsidRPr="00C554D5" w:rsidRDefault="00601B00" w:rsidP="00805B9D">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 arba vėluoja suteikti Paslaugas daugiau nei</w:t>
            </w:r>
            <w:r w:rsidR="007D03E3">
              <w:rPr>
                <w:rFonts w:eastAsia="Arial"/>
                <w:kern w:val="2"/>
                <w:szCs w:val="24"/>
                <w:lang w:val="lt"/>
              </w:rPr>
              <w:t xml:space="preserve"> </w:t>
            </w:r>
            <w:r w:rsidR="00B7510B" w:rsidRPr="00B7510B">
              <w:rPr>
                <w:rFonts w:eastAsia="Arial"/>
                <w:kern w:val="2"/>
                <w:szCs w:val="24"/>
              </w:rPr>
              <w:t>30</w:t>
            </w:r>
            <w:r w:rsidRPr="00C554D5">
              <w:rPr>
                <w:rFonts w:eastAsia="Arial"/>
                <w:kern w:val="2"/>
                <w:szCs w:val="24"/>
                <w:lang w:val="lt"/>
              </w:rPr>
              <w:t xml:space="preserve"> nuo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361BE7A7" w:rsidR="00601B00" w:rsidRPr="00C554D5" w:rsidRDefault="00601B00" w:rsidP="00805B9D">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805B9D">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805B9D">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805B9D">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805B9D">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805B9D">
            <w:pPr>
              <w:jc w:val="both"/>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805B9D">
            <w:pPr>
              <w:jc w:val="both"/>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805B9D">
            <w:pPr>
              <w:jc w:val="both"/>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805B9D">
            <w:pPr>
              <w:jc w:val="both"/>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805B9D">
            <w:pPr>
              <w:jc w:val="both"/>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805B9D">
            <w:pPr>
              <w:jc w:val="both"/>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 xml:space="preserve">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w:t>
            </w:r>
            <w:r w:rsidR="006828E5" w:rsidRPr="00C554D5">
              <w:rPr>
                <w:rFonts w:eastAsia="Arial"/>
                <w:kern w:val="2"/>
                <w:szCs w:val="24"/>
              </w:rPr>
              <w:lastRenderedPageBreak/>
              <w:t>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4244F7F6" w:rsidR="00601B00" w:rsidRPr="006F3EDD" w:rsidRDefault="00601B00" w:rsidP="000B0757">
            <w:pPr>
              <w:jc w:val="center"/>
              <w:rPr>
                <w:kern w:val="2"/>
                <w:szCs w:val="24"/>
              </w:rPr>
            </w:pPr>
            <w:r w:rsidRPr="006F3EDD">
              <w:rPr>
                <w:b/>
                <w:kern w:val="2"/>
                <w:szCs w:val="24"/>
              </w:rPr>
              <w:lastRenderedPageBreak/>
              <w:t xml:space="preserve">13. APLINKOS APSAUGOS IR SOCIALINIAI KRITERIJAI </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11638361" w:rsidR="00601B00" w:rsidRPr="00D45B8C" w:rsidRDefault="00601B00" w:rsidP="000B0757">
            <w:pPr>
              <w:jc w:val="both"/>
              <w:rPr>
                <w:kern w:val="2"/>
                <w:szCs w:val="24"/>
              </w:rPr>
            </w:pPr>
            <w:r w:rsidRPr="00D45B8C">
              <w:rPr>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D45B8C">
              <w:rPr>
                <w:kern w:val="2"/>
                <w:szCs w:val="24"/>
              </w:rPr>
              <w:t xml:space="preserve"> </w:t>
            </w:r>
            <w:r w:rsidR="00805B9D" w:rsidRPr="00D45B8C">
              <w:rPr>
                <w:kern w:val="2"/>
                <w:szCs w:val="24"/>
              </w:rPr>
              <w:t xml:space="preserve">4.4.3. </w:t>
            </w:r>
            <w:r w:rsidR="005A1D92" w:rsidRPr="00D45B8C">
              <w:rPr>
                <w:kern w:val="2"/>
                <w:szCs w:val="24"/>
              </w:rPr>
              <w:t>papunkčiu</w:t>
            </w:r>
            <w:r w:rsidR="00D848F1" w:rsidRPr="00D45B8C">
              <w:rPr>
                <w:kern w:val="2"/>
                <w:szCs w:val="24"/>
              </w:rPr>
              <w:t>.</w:t>
            </w:r>
          </w:p>
          <w:p w14:paraId="73174956" w14:textId="77777777" w:rsidR="00601B00" w:rsidRPr="00D45B8C" w:rsidRDefault="00601B00" w:rsidP="000B0757">
            <w:pPr>
              <w:jc w:val="both"/>
              <w:rPr>
                <w:kern w:val="2"/>
                <w:szCs w:val="24"/>
              </w:rPr>
            </w:pPr>
            <w:r w:rsidRPr="00D45B8C">
              <w:rPr>
                <w:kern w:val="2"/>
                <w:szCs w:val="24"/>
              </w:rPr>
              <w:t>Nustačius, kad Tiekėjas šiame papunktyje nustatyto kriterijaus (-jų) nesilaiko, Tiekėjui taikoma Specialiųjų sąlygų 9.5 punkte nurodyto dydžio bauda.</w:t>
            </w:r>
          </w:p>
          <w:p w14:paraId="5F655B08" w14:textId="77777777" w:rsidR="00601B00" w:rsidRPr="00D45B8C"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29BAE5C5" w14:textId="77777777" w:rsidR="00D45B8C" w:rsidRPr="00D45B8C" w:rsidRDefault="00D45B8C" w:rsidP="00D45B8C">
            <w:pPr>
              <w:rPr>
                <w:kern w:val="2"/>
                <w:szCs w:val="24"/>
              </w:rPr>
            </w:pPr>
            <w:r w:rsidRPr="00D45B8C">
              <w:rPr>
                <w:kern w:val="2"/>
                <w:szCs w:val="24"/>
              </w:rPr>
              <w:t>13.2.1. Socialiniai kriterijai nurodyti Pardavėjo pasiūlyme.</w:t>
            </w:r>
          </w:p>
          <w:p w14:paraId="11A4B621" w14:textId="20D7F98B" w:rsidR="00EC5F5F" w:rsidRPr="00D45B8C" w:rsidRDefault="00D45B8C" w:rsidP="000B0757">
            <w:pPr>
              <w:rPr>
                <w:kern w:val="2"/>
                <w:szCs w:val="24"/>
              </w:rPr>
            </w:pPr>
            <w:r w:rsidRPr="00D45B8C">
              <w:rPr>
                <w:kern w:val="2"/>
                <w:szCs w:val="24"/>
              </w:rPr>
              <w:t>13.2.2. Nustačius, kad Tiekėjas šiame punkte nustatyto kriterijaus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805B9D">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805B9D">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805B9D">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805B9D">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805B9D">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805B9D">
            <w:pPr>
              <w:jc w:val="both"/>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w:t>
            </w:r>
            <w:r w:rsidR="00F300CD" w:rsidRPr="00F300CD">
              <w:rPr>
                <w:kern w:val="2"/>
                <w:szCs w:val="24"/>
              </w:rPr>
              <w:lastRenderedPageBreak/>
              <w:t xml:space="preserve">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805B9D">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805B9D">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805B9D">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805B9D">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805B9D">
            <w:pPr>
              <w:jc w:val="both"/>
              <w:rPr>
                <w:kern w:val="2"/>
                <w:szCs w:val="24"/>
              </w:rPr>
            </w:pPr>
          </w:p>
          <w:p w14:paraId="3D1B4FFF" w14:textId="0C4D615C" w:rsidR="00E830B9" w:rsidRDefault="00B00061" w:rsidP="00805B9D">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805B9D">
            <w:pPr>
              <w:jc w:val="both"/>
              <w:rPr>
                <w:kern w:val="2"/>
                <w:szCs w:val="24"/>
              </w:rPr>
            </w:pPr>
          </w:p>
          <w:p w14:paraId="406FA8FB" w14:textId="057947F2" w:rsidR="00234D7F" w:rsidRPr="00B44955" w:rsidRDefault="00234D7F" w:rsidP="00805B9D">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805B9D">
            <w:pPr>
              <w:jc w:val="both"/>
              <w:rPr>
                <w:kern w:val="2"/>
                <w:szCs w:val="24"/>
              </w:rPr>
            </w:pPr>
          </w:p>
          <w:p w14:paraId="35789EA0" w14:textId="71AB3D46" w:rsidR="00234D7F" w:rsidRPr="00B44955" w:rsidRDefault="00234D7F" w:rsidP="00805B9D">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805B9D">
            <w:pPr>
              <w:jc w:val="both"/>
              <w:rPr>
                <w:kern w:val="2"/>
                <w:szCs w:val="24"/>
              </w:rPr>
            </w:pPr>
          </w:p>
          <w:p w14:paraId="45EEFC5D" w14:textId="28EF1F4E" w:rsidR="00581163" w:rsidRPr="00B44955" w:rsidRDefault="00234D7F" w:rsidP="00805B9D">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805B9D">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2A7BB4FA" w:rsidR="00E95298" w:rsidRPr="00B44955" w:rsidRDefault="00C76BD5"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EndPr/>
              <w:sdtContent>
                <w:r w:rsidR="00805B9D">
                  <w:rPr>
                    <w:kern w:val="2"/>
                    <w:szCs w:val="24"/>
                  </w:rPr>
                  <w:t>Punktas netaikomas.</w:t>
                </w:r>
              </w:sdtContent>
            </w:sdt>
          </w:p>
          <w:p w14:paraId="134D3481" w14:textId="0635B2AF"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13D3A9CD" w:rsidR="00E95298" w:rsidRPr="00C554D5" w:rsidRDefault="00C76BD5"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EndPr/>
              <w:sdtContent>
                <w:r w:rsidR="00805B9D">
                  <w:rPr>
                    <w:kern w:val="2"/>
                    <w:szCs w:val="24"/>
                  </w:rPr>
                  <w:t>Punktas netaikomas.</w:t>
                </w:r>
              </w:sdtContent>
            </w:sdt>
            <w:r w:rsidR="00E95298" w:rsidRPr="00C554D5">
              <w:rPr>
                <w:kern w:val="2"/>
                <w:szCs w:val="24"/>
              </w:rPr>
              <w:t xml:space="preserve"> </w:t>
            </w:r>
          </w:p>
          <w:p w14:paraId="134A1008" w14:textId="5AADA631"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2CC771B1" w:rsidR="00E95298" w:rsidRPr="00805B9D" w:rsidRDefault="00805B9D" w:rsidP="000B0757">
            <w:pPr>
              <w:rPr>
                <w:bCs/>
                <w:kern w:val="2"/>
                <w:szCs w:val="24"/>
              </w:rPr>
            </w:pPr>
            <w:r w:rsidRPr="00805B9D">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29DF"/>
    <w:rsid w:val="000C5CC2"/>
    <w:rsid w:val="000D4E76"/>
    <w:rsid w:val="000D5208"/>
    <w:rsid w:val="000E00F3"/>
    <w:rsid w:val="000E2289"/>
    <w:rsid w:val="000E4ADA"/>
    <w:rsid w:val="000E59DE"/>
    <w:rsid w:val="000E7AFF"/>
    <w:rsid w:val="000F1450"/>
    <w:rsid w:val="000F6A9E"/>
    <w:rsid w:val="00100133"/>
    <w:rsid w:val="0010778A"/>
    <w:rsid w:val="00110DD1"/>
    <w:rsid w:val="001203DE"/>
    <w:rsid w:val="00122343"/>
    <w:rsid w:val="00127EEC"/>
    <w:rsid w:val="00133555"/>
    <w:rsid w:val="00137114"/>
    <w:rsid w:val="0014007E"/>
    <w:rsid w:val="001433A5"/>
    <w:rsid w:val="00145C2D"/>
    <w:rsid w:val="00147206"/>
    <w:rsid w:val="001550C5"/>
    <w:rsid w:val="0015515D"/>
    <w:rsid w:val="001565A3"/>
    <w:rsid w:val="00162BEA"/>
    <w:rsid w:val="00166CEE"/>
    <w:rsid w:val="00170561"/>
    <w:rsid w:val="0017134A"/>
    <w:rsid w:val="001716B2"/>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1F149C"/>
    <w:rsid w:val="0020229F"/>
    <w:rsid w:val="00207359"/>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1537"/>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7D7"/>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566A"/>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97C0C"/>
    <w:rsid w:val="004A3F14"/>
    <w:rsid w:val="004A4C89"/>
    <w:rsid w:val="004A6206"/>
    <w:rsid w:val="004A6E29"/>
    <w:rsid w:val="004B1AC9"/>
    <w:rsid w:val="004C723D"/>
    <w:rsid w:val="004D2F27"/>
    <w:rsid w:val="004E3AB5"/>
    <w:rsid w:val="004E45B7"/>
    <w:rsid w:val="004E67BB"/>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2C7B"/>
    <w:rsid w:val="00543CB0"/>
    <w:rsid w:val="00544872"/>
    <w:rsid w:val="0055666B"/>
    <w:rsid w:val="00564651"/>
    <w:rsid w:val="00580373"/>
    <w:rsid w:val="00581163"/>
    <w:rsid w:val="005819C3"/>
    <w:rsid w:val="00582CF4"/>
    <w:rsid w:val="00586681"/>
    <w:rsid w:val="005A1D92"/>
    <w:rsid w:val="005B016A"/>
    <w:rsid w:val="005B15A0"/>
    <w:rsid w:val="005B4805"/>
    <w:rsid w:val="005B578A"/>
    <w:rsid w:val="005D71CD"/>
    <w:rsid w:val="005E2EC1"/>
    <w:rsid w:val="005E475C"/>
    <w:rsid w:val="005E5452"/>
    <w:rsid w:val="005F0D35"/>
    <w:rsid w:val="005F36CA"/>
    <w:rsid w:val="005F4EDF"/>
    <w:rsid w:val="00601B00"/>
    <w:rsid w:val="00604757"/>
    <w:rsid w:val="00610FC4"/>
    <w:rsid w:val="00612D41"/>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522A"/>
    <w:rsid w:val="006954B2"/>
    <w:rsid w:val="00697197"/>
    <w:rsid w:val="006A056B"/>
    <w:rsid w:val="006A088D"/>
    <w:rsid w:val="006A0E44"/>
    <w:rsid w:val="006A21A2"/>
    <w:rsid w:val="006B0AB0"/>
    <w:rsid w:val="006B238F"/>
    <w:rsid w:val="006D0260"/>
    <w:rsid w:val="006D0BFD"/>
    <w:rsid w:val="006E69AA"/>
    <w:rsid w:val="006F0026"/>
    <w:rsid w:val="006F3EDD"/>
    <w:rsid w:val="006F47AD"/>
    <w:rsid w:val="006F7B6A"/>
    <w:rsid w:val="00704AA8"/>
    <w:rsid w:val="0071486E"/>
    <w:rsid w:val="00715054"/>
    <w:rsid w:val="007170B2"/>
    <w:rsid w:val="007177EF"/>
    <w:rsid w:val="00720C3B"/>
    <w:rsid w:val="00721C60"/>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05B9D"/>
    <w:rsid w:val="008218F1"/>
    <w:rsid w:val="00823A87"/>
    <w:rsid w:val="00840B40"/>
    <w:rsid w:val="00840B66"/>
    <w:rsid w:val="00841E68"/>
    <w:rsid w:val="00844E87"/>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1CBA"/>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C2207"/>
    <w:rsid w:val="009C7832"/>
    <w:rsid w:val="009D3014"/>
    <w:rsid w:val="009E2956"/>
    <w:rsid w:val="009F0B02"/>
    <w:rsid w:val="009F0F67"/>
    <w:rsid w:val="009F543A"/>
    <w:rsid w:val="00A04E60"/>
    <w:rsid w:val="00A07914"/>
    <w:rsid w:val="00A14778"/>
    <w:rsid w:val="00A2089F"/>
    <w:rsid w:val="00A21921"/>
    <w:rsid w:val="00A21D38"/>
    <w:rsid w:val="00A22F34"/>
    <w:rsid w:val="00A31687"/>
    <w:rsid w:val="00A3416B"/>
    <w:rsid w:val="00A37C28"/>
    <w:rsid w:val="00A47F1B"/>
    <w:rsid w:val="00A5076D"/>
    <w:rsid w:val="00A707C7"/>
    <w:rsid w:val="00A77865"/>
    <w:rsid w:val="00A82246"/>
    <w:rsid w:val="00A91A13"/>
    <w:rsid w:val="00A959D5"/>
    <w:rsid w:val="00AA01DB"/>
    <w:rsid w:val="00AA1867"/>
    <w:rsid w:val="00AA27D1"/>
    <w:rsid w:val="00AA27F5"/>
    <w:rsid w:val="00AA2EBD"/>
    <w:rsid w:val="00AB23E1"/>
    <w:rsid w:val="00AB2EEB"/>
    <w:rsid w:val="00AC24CD"/>
    <w:rsid w:val="00AC4AF7"/>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4955"/>
    <w:rsid w:val="00B45326"/>
    <w:rsid w:val="00B535DA"/>
    <w:rsid w:val="00B5764A"/>
    <w:rsid w:val="00B65571"/>
    <w:rsid w:val="00B723CC"/>
    <w:rsid w:val="00B72A63"/>
    <w:rsid w:val="00B7510B"/>
    <w:rsid w:val="00B774C2"/>
    <w:rsid w:val="00B8234A"/>
    <w:rsid w:val="00B863ED"/>
    <w:rsid w:val="00B90FE9"/>
    <w:rsid w:val="00BA5E35"/>
    <w:rsid w:val="00BB344E"/>
    <w:rsid w:val="00BC37FB"/>
    <w:rsid w:val="00BC5D5E"/>
    <w:rsid w:val="00BD406C"/>
    <w:rsid w:val="00BE19D2"/>
    <w:rsid w:val="00BE380A"/>
    <w:rsid w:val="00BF1236"/>
    <w:rsid w:val="00BF2DC0"/>
    <w:rsid w:val="00BF3DB1"/>
    <w:rsid w:val="00C069A7"/>
    <w:rsid w:val="00C10A14"/>
    <w:rsid w:val="00C11F1D"/>
    <w:rsid w:val="00C12173"/>
    <w:rsid w:val="00C27723"/>
    <w:rsid w:val="00C31C46"/>
    <w:rsid w:val="00C32259"/>
    <w:rsid w:val="00C34985"/>
    <w:rsid w:val="00C360A5"/>
    <w:rsid w:val="00C415C1"/>
    <w:rsid w:val="00C424C1"/>
    <w:rsid w:val="00C43B8F"/>
    <w:rsid w:val="00C44FF7"/>
    <w:rsid w:val="00C453B8"/>
    <w:rsid w:val="00C554D5"/>
    <w:rsid w:val="00C557D1"/>
    <w:rsid w:val="00C61CB4"/>
    <w:rsid w:val="00C7466E"/>
    <w:rsid w:val="00C75022"/>
    <w:rsid w:val="00C76BD5"/>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D02CC6"/>
    <w:rsid w:val="00D037FD"/>
    <w:rsid w:val="00D03C9F"/>
    <w:rsid w:val="00D14A79"/>
    <w:rsid w:val="00D14FA5"/>
    <w:rsid w:val="00D174B8"/>
    <w:rsid w:val="00D20114"/>
    <w:rsid w:val="00D221C3"/>
    <w:rsid w:val="00D30AFC"/>
    <w:rsid w:val="00D45B63"/>
    <w:rsid w:val="00D45B8C"/>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2989"/>
    <w:rsid w:val="00DB333D"/>
    <w:rsid w:val="00DB47CD"/>
    <w:rsid w:val="00DC1297"/>
    <w:rsid w:val="00DC74BB"/>
    <w:rsid w:val="00DD05D1"/>
    <w:rsid w:val="00DD0DD7"/>
    <w:rsid w:val="00DD3FEA"/>
    <w:rsid w:val="00DD4F76"/>
    <w:rsid w:val="00DD6B08"/>
    <w:rsid w:val="00DD7771"/>
    <w:rsid w:val="00DE0F05"/>
    <w:rsid w:val="00DF44C5"/>
    <w:rsid w:val="00DF7543"/>
    <w:rsid w:val="00E00CC1"/>
    <w:rsid w:val="00E01F86"/>
    <w:rsid w:val="00E0721D"/>
    <w:rsid w:val="00E17BD6"/>
    <w:rsid w:val="00E202F6"/>
    <w:rsid w:val="00E20CED"/>
    <w:rsid w:val="00E229BC"/>
    <w:rsid w:val="00E22EA9"/>
    <w:rsid w:val="00E2344F"/>
    <w:rsid w:val="00E3210C"/>
    <w:rsid w:val="00E33243"/>
    <w:rsid w:val="00E34E9D"/>
    <w:rsid w:val="00E3530B"/>
    <w:rsid w:val="00E37DA7"/>
    <w:rsid w:val="00E4688C"/>
    <w:rsid w:val="00E47C79"/>
    <w:rsid w:val="00E63E4B"/>
    <w:rsid w:val="00E64067"/>
    <w:rsid w:val="00E830B9"/>
    <w:rsid w:val="00E91B1A"/>
    <w:rsid w:val="00E91F3B"/>
    <w:rsid w:val="00E93873"/>
    <w:rsid w:val="00E95298"/>
    <w:rsid w:val="00EA1E08"/>
    <w:rsid w:val="00EA4884"/>
    <w:rsid w:val="00EB1A0E"/>
    <w:rsid w:val="00EB1C6B"/>
    <w:rsid w:val="00EB20DF"/>
    <w:rsid w:val="00EC271D"/>
    <w:rsid w:val="00EC343A"/>
    <w:rsid w:val="00EC5717"/>
    <w:rsid w:val="00EC5F5F"/>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0734"/>
    <w:rsid w:val="00F73B9D"/>
    <w:rsid w:val="00F74A97"/>
    <w:rsid w:val="00F75DBE"/>
    <w:rsid w:val="00F767B5"/>
    <w:rsid w:val="00F768F4"/>
    <w:rsid w:val="00F76D50"/>
    <w:rsid w:val="00F80D17"/>
    <w:rsid w:val="00F81F7D"/>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95970"/>
    <w:rsid w:val="000A067C"/>
    <w:rsid w:val="000F6A9E"/>
    <w:rsid w:val="00145C2D"/>
    <w:rsid w:val="00190317"/>
    <w:rsid w:val="001B5498"/>
    <w:rsid w:val="0020229F"/>
    <w:rsid w:val="002537F1"/>
    <w:rsid w:val="00274551"/>
    <w:rsid w:val="002C7AB1"/>
    <w:rsid w:val="002E6F77"/>
    <w:rsid w:val="002F0845"/>
    <w:rsid w:val="002F449F"/>
    <w:rsid w:val="00300217"/>
    <w:rsid w:val="004928AC"/>
    <w:rsid w:val="00497C0C"/>
    <w:rsid w:val="005B15A0"/>
    <w:rsid w:val="005B578A"/>
    <w:rsid w:val="006A056B"/>
    <w:rsid w:val="007E59B3"/>
    <w:rsid w:val="00840B66"/>
    <w:rsid w:val="008811EA"/>
    <w:rsid w:val="008D658C"/>
    <w:rsid w:val="008D6BD6"/>
    <w:rsid w:val="008E5A02"/>
    <w:rsid w:val="008E7465"/>
    <w:rsid w:val="00962926"/>
    <w:rsid w:val="00A07914"/>
    <w:rsid w:val="00A21D38"/>
    <w:rsid w:val="00AE7640"/>
    <w:rsid w:val="00AF6D20"/>
    <w:rsid w:val="00B62A2A"/>
    <w:rsid w:val="00B72A63"/>
    <w:rsid w:val="00BB344E"/>
    <w:rsid w:val="00C27723"/>
    <w:rsid w:val="00C360A5"/>
    <w:rsid w:val="00CC0D64"/>
    <w:rsid w:val="00CC36B4"/>
    <w:rsid w:val="00D61858"/>
    <w:rsid w:val="00D93074"/>
    <w:rsid w:val="00DB2989"/>
    <w:rsid w:val="00DD0DD7"/>
    <w:rsid w:val="00DE0388"/>
    <w:rsid w:val="00DF7543"/>
    <w:rsid w:val="00E229BC"/>
    <w:rsid w:val="00E3530B"/>
    <w:rsid w:val="00E64067"/>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74</TotalTime>
  <Pages>12</Pages>
  <Words>3003</Words>
  <Characters>22884</Characters>
  <Application>Microsoft Office Word</Application>
  <DocSecurity>0</DocSecurity>
  <Lines>326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25762</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Agnietė Stankevičienė</cp:lastModifiedBy>
  <cp:revision>31</cp:revision>
  <dcterms:created xsi:type="dcterms:W3CDTF">2026-03-10T06:09:00Z</dcterms:created>
  <dcterms:modified xsi:type="dcterms:W3CDTF">2026-03-13T10:46:00Z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